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B5A56" w14:textId="0446D67F" w:rsidR="0037469B" w:rsidRPr="0037469B" w:rsidRDefault="00AF19E1" w:rsidP="00F21683">
      <w:pPr>
        <w:pStyle w:val="Heading1"/>
        <w:spacing w:before="0"/>
        <w:jc w:val="center"/>
        <w:rPr>
          <w:rFonts w:ascii="Arial" w:hAnsi="Arial" w:cs="Arial"/>
          <w:b/>
          <w:bCs/>
          <w:noProof/>
          <w:color w:val="auto"/>
          <w:sz w:val="28"/>
          <w:szCs w:val="28"/>
          <w:lang w:eastAsia="en-GB"/>
        </w:rPr>
      </w:pPr>
      <w:r w:rsidRPr="0037469B">
        <w:rPr>
          <w:b/>
          <w:bCs/>
          <w:noProof/>
          <w:sz w:val="28"/>
          <w:szCs w:val="28"/>
          <w:lang w:eastAsia="en-GB"/>
        </w:rPr>
        <w:drawing>
          <wp:anchor distT="0" distB="0" distL="114300" distR="114300" simplePos="0" relativeHeight="251662336" behindDoc="1" locked="0" layoutInCell="1" allowOverlap="1" wp14:anchorId="088EA3AF" wp14:editId="6F147989">
            <wp:simplePos x="0" y="0"/>
            <wp:positionH relativeFrom="column">
              <wp:posOffset>2400300</wp:posOffset>
            </wp:positionH>
            <wp:positionV relativeFrom="paragraph">
              <wp:posOffset>-405130</wp:posOffset>
            </wp:positionV>
            <wp:extent cx="1752600" cy="757555"/>
            <wp:effectExtent l="0" t="0" r="0" b="0"/>
            <wp:wrapNone/>
            <wp:docPr id="6" name="Picture 6" descr="cid:image001.png@01D61958.4130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958.4130EC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5260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69B">
        <w:rPr>
          <w:rFonts w:ascii="Arial" w:hAnsi="Arial" w:cs="Arial"/>
          <w:b/>
          <w:bCs/>
          <w:noProof/>
          <w:color w:val="auto"/>
          <w:sz w:val="28"/>
          <w:szCs w:val="28"/>
          <w:lang w:eastAsia="en-GB"/>
        </w:rPr>
        <w:drawing>
          <wp:anchor distT="0" distB="0" distL="114300" distR="114300" simplePos="0" relativeHeight="251661312" behindDoc="1" locked="0" layoutInCell="1" allowOverlap="1" wp14:anchorId="607F91DF" wp14:editId="2C9F872D">
            <wp:simplePos x="0" y="0"/>
            <wp:positionH relativeFrom="column">
              <wp:posOffset>4657725</wp:posOffset>
            </wp:positionH>
            <wp:positionV relativeFrom="paragraph">
              <wp:posOffset>-381000</wp:posOffset>
            </wp:positionV>
            <wp:extent cx="828675" cy="733425"/>
            <wp:effectExtent l="0" t="0" r="9525" b="9525"/>
            <wp:wrapNone/>
            <wp:docPr id="5" name="Picture 5" descr="Llywodraeth Cynulliad Cymru | The Welsh Assembl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ywodraeth Cynulliad Cymru | The Welsh Assembly Governm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212" w:rsidRPr="0037469B">
        <w:rPr>
          <w:rFonts w:ascii="Arial" w:hAnsi="Arial"/>
          <w:b/>
          <w:bCs/>
          <w:noProof/>
          <w:sz w:val="22"/>
          <w:szCs w:val="28"/>
          <w:lang w:eastAsia="en-GB"/>
        </w:rPr>
        <w:drawing>
          <wp:anchor distT="0" distB="0" distL="114300" distR="114300" simplePos="0" relativeHeight="251660288" behindDoc="1" locked="0" layoutInCell="1" allowOverlap="1" wp14:anchorId="076EDA4A" wp14:editId="79FA7599">
            <wp:simplePos x="0" y="0"/>
            <wp:positionH relativeFrom="column">
              <wp:posOffset>495300</wp:posOffset>
            </wp:positionH>
            <wp:positionV relativeFrom="paragraph">
              <wp:posOffset>-108585</wp:posOffset>
            </wp:positionV>
            <wp:extent cx="1191260" cy="487680"/>
            <wp:effectExtent l="0" t="0" r="8890" b="7620"/>
            <wp:wrapNone/>
            <wp:docPr id="7" name="Picture 7" descr="quite good pa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te good pav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260" cy="487680"/>
                    </a:xfrm>
                    <a:prstGeom prst="rect">
                      <a:avLst/>
                    </a:prstGeom>
                    <a:noFill/>
                    <a:ln>
                      <a:noFill/>
                    </a:ln>
                  </pic:spPr>
                </pic:pic>
              </a:graphicData>
            </a:graphic>
          </wp:anchor>
        </w:drawing>
      </w:r>
      <w:r>
        <w:rPr>
          <w:rFonts w:ascii="Arial" w:hAnsi="Arial" w:cs="Arial"/>
          <w:b/>
          <w:bCs/>
          <w:noProof/>
          <w:color w:val="auto"/>
          <w:sz w:val="28"/>
          <w:szCs w:val="28"/>
          <w:lang w:eastAsia="en-GB"/>
        </w:rPr>
        <w:t xml:space="preserve"> </w:t>
      </w:r>
    </w:p>
    <w:p w14:paraId="16053B89" w14:textId="77777777" w:rsidR="0037469B" w:rsidRPr="0037469B" w:rsidRDefault="0037469B" w:rsidP="00677212">
      <w:pPr>
        <w:keepNext/>
        <w:keepLines/>
        <w:spacing w:after="0" w:line="240" w:lineRule="auto"/>
        <w:outlineLvl w:val="0"/>
        <w:rPr>
          <w:rFonts w:ascii="Arial" w:eastAsiaTheme="majorEastAsia" w:hAnsi="Arial" w:cs="Arial"/>
          <w:b/>
          <w:bCs/>
          <w:noProof/>
          <w:sz w:val="28"/>
          <w:szCs w:val="28"/>
          <w:lang w:eastAsia="en-GB"/>
        </w:rPr>
      </w:pPr>
    </w:p>
    <w:p w14:paraId="61C9A346" w14:textId="18897F07" w:rsidR="0037469B" w:rsidRPr="0037469B" w:rsidRDefault="00677212" w:rsidP="00677212">
      <w:pPr>
        <w:keepNext/>
        <w:keepLines/>
        <w:tabs>
          <w:tab w:val="left" w:pos="885"/>
        </w:tabs>
        <w:spacing w:after="0" w:line="240" w:lineRule="auto"/>
        <w:outlineLvl w:val="0"/>
        <w:rPr>
          <w:rFonts w:ascii="Arial" w:eastAsiaTheme="majorEastAsia" w:hAnsi="Arial" w:cs="Arial"/>
          <w:b/>
          <w:bCs/>
          <w:noProof/>
          <w:sz w:val="28"/>
          <w:szCs w:val="28"/>
          <w:lang w:eastAsia="en-GB"/>
        </w:rPr>
      </w:pPr>
      <w:r>
        <w:rPr>
          <w:rFonts w:ascii="Arial" w:eastAsiaTheme="majorEastAsia" w:hAnsi="Arial" w:cs="Arial"/>
          <w:b/>
          <w:bCs/>
          <w:noProof/>
          <w:sz w:val="28"/>
          <w:szCs w:val="28"/>
          <w:lang w:eastAsia="en-GB"/>
        </w:rPr>
        <w:tab/>
      </w:r>
    </w:p>
    <w:p w14:paraId="5F52A3F9" w14:textId="7F16F837" w:rsidR="0037469B" w:rsidRPr="0037469B" w:rsidRDefault="00085578" w:rsidP="00085578">
      <w:pPr>
        <w:keepNext/>
        <w:keepLines/>
        <w:spacing w:after="0" w:line="240" w:lineRule="auto"/>
        <w:jc w:val="center"/>
        <w:outlineLvl w:val="0"/>
        <w:rPr>
          <w:rFonts w:ascii="Arial" w:eastAsiaTheme="majorEastAsia" w:hAnsi="Arial" w:cs="Arial"/>
          <w:b/>
          <w:bCs/>
          <w:color w:val="2E74B5" w:themeColor="accent1" w:themeShade="BF"/>
          <w:sz w:val="8"/>
          <w:lang w:eastAsia="en-GB"/>
        </w:rPr>
      </w:pPr>
      <w:r w:rsidRPr="00085578">
        <w:rPr>
          <w:rFonts w:ascii="Arial" w:eastAsiaTheme="majorEastAsia" w:hAnsi="Arial" w:cs="Arial"/>
          <w:b/>
          <w:bCs/>
          <w:sz w:val="40"/>
          <w:szCs w:val="40"/>
          <w:lang w:eastAsia="en-GB"/>
        </w:rPr>
        <w:t xml:space="preserve">Carers Support Innovation </w:t>
      </w:r>
      <w:r w:rsidRPr="0028775C">
        <w:rPr>
          <w:rFonts w:ascii="Arial" w:eastAsiaTheme="majorEastAsia" w:hAnsi="Arial" w:cs="Arial"/>
          <w:b/>
          <w:bCs/>
          <w:sz w:val="40"/>
          <w:szCs w:val="40"/>
          <w:lang w:eastAsia="en-GB"/>
        </w:rPr>
        <w:t>Fund</w:t>
      </w:r>
      <w:r w:rsidR="00853115" w:rsidRPr="0028775C">
        <w:rPr>
          <w:rFonts w:ascii="Arial" w:eastAsiaTheme="majorEastAsia" w:hAnsi="Arial" w:cs="Arial"/>
          <w:b/>
          <w:bCs/>
          <w:sz w:val="40"/>
          <w:szCs w:val="40"/>
          <w:lang w:eastAsia="en-GB"/>
        </w:rPr>
        <w:t xml:space="preserve"> </w:t>
      </w:r>
      <w:r w:rsidR="00BB12A5" w:rsidRPr="0028775C">
        <w:rPr>
          <w:rFonts w:ascii="Arial" w:eastAsiaTheme="majorEastAsia" w:hAnsi="Arial" w:cs="Arial"/>
          <w:b/>
          <w:bCs/>
          <w:sz w:val="40"/>
          <w:szCs w:val="40"/>
          <w:lang w:eastAsia="en-GB"/>
        </w:rPr>
        <w:t>– Round 2</w:t>
      </w:r>
    </w:p>
    <w:p w14:paraId="006967D2" w14:textId="6393635A" w:rsidR="0037469B" w:rsidRDefault="0037469B" w:rsidP="00D76411">
      <w:pPr>
        <w:keepNext/>
        <w:keepLines/>
        <w:spacing w:after="80" w:line="240" w:lineRule="auto"/>
        <w:jc w:val="center"/>
        <w:outlineLvl w:val="0"/>
        <w:rPr>
          <w:rFonts w:ascii="Arial" w:eastAsiaTheme="majorEastAsia" w:hAnsi="Arial" w:cs="Arial"/>
          <w:b/>
          <w:bCs/>
          <w:sz w:val="28"/>
          <w:lang w:eastAsia="en-GB"/>
        </w:rPr>
      </w:pPr>
      <w:r>
        <w:rPr>
          <w:rFonts w:ascii="Arial" w:eastAsiaTheme="majorEastAsia" w:hAnsi="Arial" w:cs="Arial"/>
          <w:b/>
          <w:bCs/>
          <w:sz w:val="28"/>
          <w:lang w:eastAsia="en-GB"/>
        </w:rPr>
        <w:t xml:space="preserve">Guidance for </w:t>
      </w:r>
      <w:r w:rsidR="000A4938">
        <w:rPr>
          <w:rFonts w:ascii="Arial" w:eastAsiaTheme="majorEastAsia" w:hAnsi="Arial" w:cs="Arial"/>
          <w:b/>
          <w:bCs/>
          <w:sz w:val="28"/>
          <w:lang w:eastAsia="en-GB"/>
        </w:rPr>
        <w:t>Applicants</w:t>
      </w:r>
    </w:p>
    <w:p w14:paraId="0ED36A06" w14:textId="77777777" w:rsidR="0052772F" w:rsidRPr="0052772F" w:rsidRDefault="0052772F" w:rsidP="00F21683">
      <w:pPr>
        <w:spacing w:after="0" w:line="240" w:lineRule="auto"/>
        <w:ind w:right="-1"/>
        <w:rPr>
          <w:rFonts w:ascii="Arial" w:eastAsia="Times New Roman" w:hAnsi="Arial" w:cs="Arial"/>
          <w:b/>
          <w:lang w:eastAsia="en-GB"/>
        </w:rPr>
      </w:pPr>
    </w:p>
    <w:p w14:paraId="5F971739" w14:textId="77777777" w:rsidR="0052772F" w:rsidRPr="0052772F" w:rsidRDefault="0052772F" w:rsidP="00F21683">
      <w:pPr>
        <w:pBdr>
          <w:top w:val="single" w:sz="4" w:space="1" w:color="auto"/>
          <w:left w:val="single" w:sz="4" w:space="4" w:color="auto"/>
          <w:bottom w:val="single" w:sz="4" w:space="1" w:color="auto"/>
          <w:right w:val="single" w:sz="4" w:space="4" w:color="auto"/>
        </w:pBdr>
        <w:shd w:val="clear" w:color="auto" w:fill="95B3D7"/>
        <w:spacing w:after="0" w:line="240" w:lineRule="auto"/>
        <w:ind w:right="-1"/>
        <w:rPr>
          <w:rFonts w:ascii="Arial" w:eastAsia="Times New Roman" w:hAnsi="Arial" w:cs="Arial"/>
          <w:b/>
          <w:lang w:eastAsia="en-GB"/>
        </w:rPr>
      </w:pPr>
      <w:r w:rsidRPr="0052772F">
        <w:rPr>
          <w:rFonts w:ascii="Arial" w:eastAsia="Times New Roman" w:hAnsi="Arial" w:cs="Arial"/>
          <w:b/>
          <w:lang w:eastAsia="en-GB"/>
        </w:rPr>
        <w:t xml:space="preserve">Guidance Notes </w:t>
      </w:r>
    </w:p>
    <w:p w14:paraId="4262D95C" w14:textId="77777777" w:rsidR="0052772F" w:rsidRPr="0052772F" w:rsidRDefault="0052772F" w:rsidP="00F21683">
      <w:pPr>
        <w:spacing w:after="0" w:line="240" w:lineRule="auto"/>
        <w:textAlignment w:val="baseline"/>
        <w:rPr>
          <w:rFonts w:ascii="Arial" w:eastAsia="Times New Roman" w:hAnsi="Arial" w:cs="Arial"/>
        </w:rPr>
      </w:pPr>
    </w:p>
    <w:p w14:paraId="702B9790" w14:textId="736BBAB4" w:rsidR="001C1AA9" w:rsidRDefault="00B82A4E" w:rsidP="00DD4DA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Carers Support Innovation Fund has been established w</w:t>
      </w:r>
      <w:r w:rsidR="00822CC6">
        <w:rPr>
          <w:rFonts w:ascii="Arial" w:eastAsia="Times New Roman" w:hAnsi="Arial" w:cs="Arial"/>
          <w:sz w:val="24"/>
          <w:szCs w:val="24"/>
          <w:lang w:eastAsia="en-GB"/>
        </w:rPr>
        <w:t>ith funding from the Integrated Care Fund (ICF)</w:t>
      </w:r>
      <w:r w:rsidR="001C1AA9">
        <w:rPr>
          <w:rFonts w:ascii="Arial" w:eastAsia="Times New Roman" w:hAnsi="Arial" w:cs="Arial"/>
          <w:sz w:val="24"/>
          <w:szCs w:val="24"/>
          <w:lang w:eastAsia="en-GB"/>
        </w:rPr>
        <w:t>, providing an opportunity for third sector organisations to access funding to trial new activities and services</w:t>
      </w:r>
      <w:r w:rsidR="00FD036C">
        <w:rPr>
          <w:rFonts w:ascii="Arial" w:eastAsia="Times New Roman" w:hAnsi="Arial" w:cs="Arial"/>
          <w:sz w:val="24"/>
          <w:szCs w:val="24"/>
          <w:lang w:eastAsia="en-GB"/>
        </w:rPr>
        <w:t xml:space="preserve"> to support carers</w:t>
      </w:r>
      <w:r w:rsidR="001C1AA9">
        <w:rPr>
          <w:rFonts w:ascii="Arial" w:eastAsia="Times New Roman" w:hAnsi="Arial" w:cs="Arial"/>
          <w:sz w:val="24"/>
          <w:szCs w:val="24"/>
          <w:lang w:eastAsia="en-GB"/>
        </w:rPr>
        <w:t>.</w:t>
      </w:r>
    </w:p>
    <w:p w14:paraId="7FAB0BBC" w14:textId="77777777" w:rsidR="001C1AA9" w:rsidRDefault="001C1AA9" w:rsidP="00DD4DA5">
      <w:pPr>
        <w:spacing w:after="0" w:line="240" w:lineRule="auto"/>
        <w:textAlignment w:val="baseline"/>
        <w:rPr>
          <w:rFonts w:ascii="Arial" w:eastAsia="Times New Roman" w:hAnsi="Arial" w:cs="Arial"/>
          <w:sz w:val="24"/>
          <w:szCs w:val="24"/>
          <w:lang w:eastAsia="en-GB"/>
        </w:rPr>
      </w:pPr>
    </w:p>
    <w:p w14:paraId="6417CF8F" w14:textId="3ED6121A" w:rsidR="000E62C9" w:rsidRDefault="001C1AA9" w:rsidP="00DD4DA5">
      <w:pPr>
        <w:spacing w:after="0" w:line="240" w:lineRule="auto"/>
        <w:textAlignment w:val="baseline"/>
        <w:rPr>
          <w:rFonts w:ascii="Arial" w:eastAsia="Times New Roman" w:hAnsi="Arial" w:cs="Arial"/>
          <w:sz w:val="24"/>
          <w:szCs w:val="24"/>
          <w:lang w:eastAsia="en-GB"/>
        </w:rPr>
      </w:pPr>
      <w:r w:rsidRPr="0028775C">
        <w:rPr>
          <w:rFonts w:ascii="Arial" w:eastAsia="Times New Roman" w:hAnsi="Arial" w:cs="Arial"/>
          <w:sz w:val="24"/>
          <w:szCs w:val="24"/>
          <w:lang w:eastAsia="en-GB"/>
        </w:rPr>
        <w:t>T</w:t>
      </w:r>
      <w:r w:rsidR="00822CC6" w:rsidRPr="0028775C">
        <w:rPr>
          <w:rFonts w:ascii="Arial" w:eastAsia="Times New Roman" w:hAnsi="Arial" w:cs="Arial"/>
          <w:sz w:val="24"/>
          <w:szCs w:val="24"/>
          <w:lang w:eastAsia="en-GB"/>
        </w:rPr>
        <w:t xml:space="preserve">he </w:t>
      </w:r>
      <w:r w:rsidR="00822CC6" w:rsidRPr="0028775C">
        <w:rPr>
          <w:rFonts w:ascii="Arial" w:eastAsia="Times New Roman" w:hAnsi="Arial" w:cs="Arial"/>
          <w:b/>
          <w:sz w:val="24"/>
          <w:szCs w:val="24"/>
          <w:lang w:eastAsia="en-GB"/>
        </w:rPr>
        <w:t>Carers Support Innovation Fund</w:t>
      </w:r>
      <w:r w:rsidRPr="0028775C">
        <w:rPr>
          <w:rFonts w:ascii="Arial" w:eastAsia="Times New Roman" w:hAnsi="Arial" w:cs="Arial"/>
          <w:sz w:val="24"/>
          <w:szCs w:val="24"/>
          <w:lang w:eastAsia="en-GB"/>
        </w:rPr>
        <w:t xml:space="preserve"> </w:t>
      </w:r>
      <w:r w:rsidR="00822CC6" w:rsidRPr="0028775C">
        <w:rPr>
          <w:rFonts w:ascii="Arial" w:eastAsia="Times New Roman" w:hAnsi="Arial" w:cs="Arial"/>
          <w:sz w:val="24"/>
          <w:szCs w:val="24"/>
          <w:lang w:eastAsia="en-GB"/>
        </w:rPr>
        <w:t>offer</w:t>
      </w:r>
      <w:r w:rsidRPr="0028775C">
        <w:rPr>
          <w:rFonts w:ascii="Arial" w:eastAsia="Times New Roman" w:hAnsi="Arial" w:cs="Arial"/>
          <w:sz w:val="24"/>
          <w:szCs w:val="24"/>
          <w:lang w:eastAsia="en-GB"/>
        </w:rPr>
        <w:t>s</w:t>
      </w:r>
      <w:r w:rsidR="00822CC6" w:rsidRPr="0028775C">
        <w:rPr>
          <w:rFonts w:ascii="Arial" w:eastAsia="Times New Roman" w:hAnsi="Arial" w:cs="Arial"/>
          <w:sz w:val="24"/>
          <w:szCs w:val="24"/>
          <w:lang w:eastAsia="en-GB"/>
        </w:rPr>
        <w:t xml:space="preserve"> an opportunity for third sector organisations to apply for funding to </w:t>
      </w:r>
      <w:r w:rsidR="00D6222F" w:rsidRPr="0028775C">
        <w:rPr>
          <w:rFonts w:ascii="Arial" w:eastAsia="Times New Roman" w:hAnsi="Arial" w:cs="Arial"/>
          <w:sz w:val="24"/>
          <w:szCs w:val="24"/>
          <w:lang w:eastAsia="en-GB"/>
        </w:rPr>
        <w:t xml:space="preserve">run a </w:t>
      </w:r>
      <w:r w:rsidR="00822CC6" w:rsidRPr="0028775C">
        <w:rPr>
          <w:rFonts w:ascii="Arial" w:eastAsia="Times New Roman" w:hAnsi="Arial" w:cs="Arial"/>
          <w:sz w:val="24"/>
          <w:szCs w:val="24"/>
          <w:lang w:eastAsia="en-GB"/>
        </w:rPr>
        <w:t>project for Carers groups</w:t>
      </w:r>
      <w:r w:rsidR="00822CC6">
        <w:rPr>
          <w:rFonts w:ascii="Arial" w:eastAsia="Times New Roman" w:hAnsi="Arial" w:cs="Arial"/>
          <w:sz w:val="24"/>
          <w:szCs w:val="24"/>
          <w:lang w:eastAsia="en-GB"/>
        </w:rPr>
        <w:t xml:space="preserve"> across the west Wales counties of Pembrokeshire, Carmarthenshire and Ceredigion.  This fund is being administered by PAVS</w:t>
      </w:r>
      <w:r>
        <w:rPr>
          <w:rFonts w:ascii="Arial" w:eastAsia="Times New Roman" w:hAnsi="Arial" w:cs="Arial"/>
          <w:sz w:val="24"/>
          <w:szCs w:val="24"/>
          <w:lang w:eastAsia="en-GB"/>
        </w:rPr>
        <w:t>, in collaboration with CAVS and CAVO</w:t>
      </w:r>
      <w:r w:rsidR="00822CC6">
        <w:rPr>
          <w:rFonts w:ascii="Arial" w:eastAsia="Times New Roman" w:hAnsi="Arial" w:cs="Arial"/>
          <w:sz w:val="24"/>
          <w:szCs w:val="24"/>
          <w:lang w:eastAsia="en-GB"/>
        </w:rPr>
        <w:t>.</w:t>
      </w:r>
    </w:p>
    <w:p w14:paraId="13AD56AB" w14:textId="77777777" w:rsidR="00822CC6" w:rsidRDefault="00822CC6" w:rsidP="00DD4DA5">
      <w:pPr>
        <w:spacing w:after="0" w:line="240" w:lineRule="auto"/>
        <w:textAlignment w:val="baseline"/>
        <w:rPr>
          <w:rFonts w:ascii="Arial" w:eastAsia="Times New Roman" w:hAnsi="Arial" w:cs="Arial"/>
          <w:sz w:val="24"/>
          <w:szCs w:val="24"/>
          <w:lang w:eastAsia="en-GB"/>
        </w:rPr>
      </w:pPr>
    </w:p>
    <w:p w14:paraId="7BE2AA52" w14:textId="5AD7E8A5" w:rsidR="00822CC6" w:rsidRDefault="00822CC6" w:rsidP="00822CC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Carers Support Innovation Fund is brought to you through the </w:t>
      </w:r>
      <w:r w:rsidR="00B82A4E">
        <w:rPr>
          <w:rFonts w:ascii="Arial" w:eastAsia="Times New Roman" w:hAnsi="Arial" w:cs="Arial"/>
          <w:sz w:val="24"/>
          <w:szCs w:val="24"/>
          <w:lang w:eastAsia="en-GB"/>
        </w:rPr>
        <w:t xml:space="preserve">West Wales Carers Development Group, part of the </w:t>
      </w:r>
      <w:r>
        <w:rPr>
          <w:rFonts w:ascii="Arial" w:eastAsia="Times New Roman" w:hAnsi="Arial" w:cs="Arial"/>
          <w:sz w:val="24"/>
          <w:szCs w:val="24"/>
          <w:lang w:eastAsia="en-GB"/>
        </w:rPr>
        <w:t>West Wales Care Partnership, a multiagency working group bringing together representatives of County Councils, County Voluntary Councils across west Wales and Hywel Dda Health Board.</w:t>
      </w:r>
    </w:p>
    <w:p w14:paraId="57DD9F14" w14:textId="77777777" w:rsidR="00822CC6" w:rsidRDefault="00822CC6" w:rsidP="00DD4DA5">
      <w:pPr>
        <w:spacing w:after="0" w:line="240" w:lineRule="auto"/>
        <w:textAlignment w:val="baseline"/>
        <w:rPr>
          <w:rFonts w:ascii="Arial" w:eastAsia="Times New Roman" w:hAnsi="Arial" w:cs="Arial"/>
          <w:bCs/>
          <w:sz w:val="24"/>
          <w:szCs w:val="24"/>
          <w:lang w:eastAsia="en-GB"/>
        </w:rPr>
      </w:pPr>
    </w:p>
    <w:p w14:paraId="0D0436D1" w14:textId="6FDF6AB7" w:rsidR="00853115" w:rsidRDefault="00085578" w:rsidP="00853115">
      <w:pPr>
        <w:spacing w:after="0" w:line="240" w:lineRule="auto"/>
        <w:textAlignment w:val="baseline"/>
        <w:rPr>
          <w:rFonts w:ascii="Arial" w:eastAsia="Times New Roman" w:hAnsi="Arial" w:cs="Arial"/>
          <w:sz w:val="24"/>
          <w:szCs w:val="24"/>
          <w:lang w:eastAsia="en-GB"/>
        </w:rPr>
      </w:pPr>
      <w:r>
        <w:rPr>
          <w:rFonts w:ascii="Arial" w:eastAsia="Times New Roman" w:hAnsi="Arial" w:cs="Arial"/>
          <w:bCs/>
          <w:sz w:val="24"/>
          <w:szCs w:val="24"/>
          <w:lang w:eastAsia="en-GB"/>
        </w:rPr>
        <w:t>T</w:t>
      </w:r>
      <w:r w:rsidRPr="00085578">
        <w:rPr>
          <w:rFonts w:ascii="Arial" w:eastAsia="Times New Roman" w:hAnsi="Arial" w:cs="Arial"/>
          <w:bCs/>
          <w:sz w:val="24"/>
          <w:szCs w:val="24"/>
          <w:lang w:eastAsia="en-GB"/>
        </w:rPr>
        <w:t>he</w:t>
      </w:r>
      <w:r>
        <w:rPr>
          <w:rFonts w:ascii="Arial" w:eastAsia="Times New Roman" w:hAnsi="Arial" w:cs="Arial"/>
          <w:b/>
          <w:bCs/>
          <w:sz w:val="24"/>
          <w:szCs w:val="24"/>
          <w:lang w:eastAsia="en-GB"/>
        </w:rPr>
        <w:t xml:space="preserve"> </w:t>
      </w:r>
      <w:r w:rsidRPr="00085578">
        <w:rPr>
          <w:rFonts w:ascii="Arial" w:eastAsia="Times New Roman" w:hAnsi="Arial" w:cs="Arial"/>
          <w:b/>
          <w:bCs/>
          <w:sz w:val="24"/>
          <w:szCs w:val="24"/>
          <w:lang w:eastAsia="en-GB"/>
        </w:rPr>
        <w:t>Carers Support Innovation Fund</w:t>
      </w:r>
      <w:r>
        <w:rPr>
          <w:rFonts w:ascii="Arial" w:eastAsia="Times New Roman" w:hAnsi="Arial" w:cs="Arial"/>
          <w:b/>
          <w:bCs/>
          <w:sz w:val="24"/>
          <w:szCs w:val="24"/>
          <w:lang w:eastAsia="en-GB"/>
        </w:rPr>
        <w:t xml:space="preserve"> </w:t>
      </w:r>
      <w:r>
        <w:rPr>
          <w:rFonts w:ascii="Arial" w:eastAsia="Times New Roman" w:hAnsi="Arial" w:cs="Arial"/>
          <w:bCs/>
          <w:sz w:val="24"/>
          <w:szCs w:val="24"/>
          <w:lang w:eastAsia="en-GB"/>
        </w:rPr>
        <w:t xml:space="preserve">will provide </w:t>
      </w:r>
      <w:r w:rsidR="0052772F" w:rsidRPr="006F0544">
        <w:rPr>
          <w:rFonts w:ascii="Arial" w:eastAsia="Times New Roman" w:hAnsi="Arial" w:cs="Arial"/>
          <w:b/>
          <w:sz w:val="24"/>
          <w:szCs w:val="24"/>
          <w:lang w:eastAsia="en-GB"/>
        </w:rPr>
        <w:t xml:space="preserve">up to </w:t>
      </w:r>
      <w:r w:rsidR="0052772F" w:rsidRPr="00FD036C">
        <w:rPr>
          <w:rFonts w:ascii="Arial" w:eastAsia="Times New Roman" w:hAnsi="Arial" w:cs="Arial"/>
          <w:b/>
          <w:sz w:val="24"/>
          <w:szCs w:val="24"/>
          <w:lang w:eastAsia="en-GB"/>
        </w:rPr>
        <w:t>100%</w:t>
      </w:r>
      <w:r w:rsidR="00FD036C">
        <w:rPr>
          <w:rFonts w:ascii="Arial" w:eastAsia="Times New Roman" w:hAnsi="Arial" w:cs="Arial"/>
          <w:b/>
          <w:sz w:val="24"/>
          <w:szCs w:val="24"/>
          <w:lang w:eastAsia="en-GB"/>
        </w:rPr>
        <w:t xml:space="preserve"> </w:t>
      </w:r>
      <w:r w:rsidR="0052772F" w:rsidRPr="006F0544">
        <w:rPr>
          <w:rFonts w:ascii="Arial" w:eastAsia="Times New Roman" w:hAnsi="Arial" w:cs="Arial"/>
          <w:b/>
          <w:sz w:val="24"/>
          <w:szCs w:val="24"/>
          <w:lang w:eastAsia="en-GB"/>
        </w:rPr>
        <w:t xml:space="preserve">of </w:t>
      </w:r>
      <w:r w:rsidR="002D1C5D">
        <w:rPr>
          <w:rFonts w:ascii="Arial" w:eastAsia="Times New Roman" w:hAnsi="Arial" w:cs="Arial"/>
          <w:b/>
          <w:sz w:val="24"/>
          <w:szCs w:val="24"/>
          <w:lang w:eastAsia="en-GB"/>
        </w:rPr>
        <w:t xml:space="preserve">revenue </w:t>
      </w:r>
      <w:r w:rsidR="0052772F" w:rsidRPr="006F0544">
        <w:rPr>
          <w:rFonts w:ascii="Arial" w:eastAsia="Times New Roman" w:hAnsi="Arial" w:cs="Arial"/>
          <w:b/>
          <w:sz w:val="24"/>
          <w:szCs w:val="24"/>
          <w:lang w:eastAsia="en-GB"/>
        </w:rPr>
        <w:t>costs</w:t>
      </w:r>
      <w:r w:rsidR="00853115">
        <w:rPr>
          <w:rFonts w:ascii="Arial" w:eastAsia="Times New Roman" w:hAnsi="Arial" w:cs="Arial"/>
          <w:b/>
          <w:sz w:val="24"/>
          <w:szCs w:val="24"/>
          <w:lang w:eastAsia="en-GB"/>
        </w:rPr>
        <w:t xml:space="preserve"> up to </w:t>
      </w:r>
      <w:r w:rsidR="00853115" w:rsidRPr="00822CC6">
        <w:rPr>
          <w:rFonts w:ascii="Arial" w:eastAsia="Times New Roman" w:hAnsi="Arial" w:cs="Arial"/>
          <w:sz w:val="24"/>
          <w:szCs w:val="24"/>
          <w:lang w:eastAsia="en-GB"/>
        </w:rPr>
        <w:t>£5,000 for projects in one county area and £15,000 for regional projects</w:t>
      </w:r>
      <w:r w:rsidR="000E66FF">
        <w:rPr>
          <w:rFonts w:ascii="Arial" w:eastAsia="Times New Roman" w:hAnsi="Arial" w:cs="Arial"/>
          <w:sz w:val="24"/>
          <w:szCs w:val="24"/>
          <w:lang w:eastAsia="en-GB"/>
        </w:rPr>
        <w:t>, some match funding is encouraged</w:t>
      </w:r>
      <w:r w:rsidR="00853115" w:rsidRPr="00822CC6">
        <w:rPr>
          <w:rFonts w:ascii="Arial" w:eastAsia="Times New Roman" w:hAnsi="Arial" w:cs="Arial"/>
          <w:sz w:val="24"/>
          <w:szCs w:val="24"/>
          <w:lang w:eastAsia="en-GB"/>
        </w:rPr>
        <w:t>.</w:t>
      </w:r>
      <w:r w:rsidR="002A5921">
        <w:rPr>
          <w:rFonts w:ascii="Arial" w:eastAsia="Times New Roman" w:hAnsi="Arial" w:cs="Arial"/>
          <w:sz w:val="24"/>
          <w:szCs w:val="24"/>
          <w:lang w:eastAsia="en-GB"/>
        </w:rPr>
        <w:t xml:space="preserve">  </w:t>
      </w:r>
      <w:r w:rsidR="002A5921" w:rsidRPr="0028775C">
        <w:rPr>
          <w:rFonts w:ascii="Arial" w:eastAsia="Times New Roman" w:hAnsi="Arial" w:cs="Arial"/>
          <w:sz w:val="24"/>
          <w:szCs w:val="24"/>
          <w:lang w:eastAsia="en-GB"/>
        </w:rPr>
        <w:t>Up to 20% of the total funding request can be for capital items where applicants show a clear link to the revenue request.</w:t>
      </w:r>
    </w:p>
    <w:p w14:paraId="18F1BBF1" w14:textId="77777777" w:rsidR="00B82A4E" w:rsidRDefault="00B82A4E" w:rsidP="00853115">
      <w:pPr>
        <w:spacing w:after="0" w:line="240" w:lineRule="auto"/>
        <w:textAlignment w:val="baseline"/>
        <w:rPr>
          <w:rFonts w:ascii="Arial" w:eastAsia="Times New Roman" w:hAnsi="Arial" w:cs="Arial"/>
          <w:sz w:val="24"/>
          <w:szCs w:val="24"/>
          <w:lang w:eastAsia="en-GB"/>
        </w:rPr>
      </w:pPr>
    </w:p>
    <w:p w14:paraId="774BFF33" w14:textId="4074D95B" w:rsidR="00A51692" w:rsidRDefault="00A51692" w:rsidP="00A51692">
      <w:pPr>
        <w:ind w:right="-284"/>
        <w:rPr>
          <w:rFonts w:ascii="Arial" w:hAnsi="Arial" w:cs="Arial"/>
          <w:sz w:val="24"/>
          <w:szCs w:val="24"/>
        </w:rPr>
      </w:pPr>
      <w:r w:rsidRPr="00907620">
        <w:rPr>
          <w:rFonts w:ascii="Arial" w:hAnsi="Arial" w:cs="Arial"/>
          <w:sz w:val="24"/>
          <w:szCs w:val="24"/>
        </w:rPr>
        <w:t>All requests for support must offer value for money and demonstrate clear and direct benefits for unpaid Carers. ICF funding is intended to support the development and testing of new innovative models of support for Carers, and not to supplement existing activity</w:t>
      </w:r>
      <w:r w:rsidR="00B82A4E">
        <w:rPr>
          <w:rFonts w:ascii="Arial" w:hAnsi="Arial" w:cs="Arial"/>
          <w:sz w:val="24"/>
          <w:szCs w:val="24"/>
        </w:rPr>
        <w:t xml:space="preserve"> or budget pressures for core services</w:t>
      </w:r>
      <w:r w:rsidRPr="00907620">
        <w:rPr>
          <w:rFonts w:ascii="Arial" w:hAnsi="Arial" w:cs="Arial"/>
          <w:sz w:val="24"/>
          <w:szCs w:val="24"/>
        </w:rPr>
        <w:t>.</w:t>
      </w:r>
    </w:p>
    <w:p w14:paraId="0FA8C39A" w14:textId="415DA6D0" w:rsidR="00853115" w:rsidRDefault="00853115" w:rsidP="00853115">
      <w:pPr>
        <w:spacing w:after="0" w:line="240" w:lineRule="auto"/>
        <w:textAlignment w:val="baseline"/>
        <w:rPr>
          <w:rFonts w:ascii="Arial" w:eastAsia="Times New Roman" w:hAnsi="Arial" w:cs="Arial"/>
          <w:sz w:val="24"/>
          <w:szCs w:val="24"/>
          <w:lang w:eastAsia="en-GB"/>
        </w:rPr>
      </w:pPr>
      <w:r w:rsidRPr="0028775C">
        <w:rPr>
          <w:rFonts w:ascii="Arial" w:eastAsia="Times New Roman" w:hAnsi="Arial" w:cs="Arial"/>
          <w:sz w:val="24"/>
          <w:szCs w:val="24"/>
          <w:lang w:eastAsia="en-GB"/>
        </w:rPr>
        <w:t>All spend has to be committed by 31</w:t>
      </w:r>
      <w:r w:rsidRPr="0028775C">
        <w:rPr>
          <w:rFonts w:ascii="Arial" w:eastAsia="Times New Roman" w:hAnsi="Arial" w:cs="Arial"/>
          <w:sz w:val="24"/>
          <w:szCs w:val="24"/>
          <w:vertAlign w:val="superscript"/>
          <w:lang w:eastAsia="en-GB"/>
        </w:rPr>
        <w:t>st</w:t>
      </w:r>
      <w:r w:rsidR="00D6222F" w:rsidRPr="0028775C">
        <w:rPr>
          <w:rFonts w:ascii="Arial" w:eastAsia="Times New Roman" w:hAnsi="Arial" w:cs="Arial"/>
          <w:sz w:val="24"/>
          <w:szCs w:val="24"/>
          <w:lang w:eastAsia="en-GB"/>
        </w:rPr>
        <w:t xml:space="preserve"> March 2022</w:t>
      </w:r>
      <w:r w:rsidR="00B82A4E" w:rsidRPr="0028775C">
        <w:rPr>
          <w:rFonts w:ascii="Arial" w:eastAsia="Times New Roman" w:hAnsi="Arial" w:cs="Arial"/>
          <w:sz w:val="24"/>
          <w:szCs w:val="24"/>
          <w:lang w:eastAsia="en-GB"/>
        </w:rPr>
        <w:t xml:space="preserve"> and reporting requirements met</w:t>
      </w:r>
      <w:r w:rsidR="00D6222F" w:rsidRPr="0028775C">
        <w:rPr>
          <w:rFonts w:ascii="Arial" w:eastAsia="Times New Roman" w:hAnsi="Arial" w:cs="Arial"/>
          <w:sz w:val="24"/>
          <w:szCs w:val="24"/>
          <w:lang w:eastAsia="en-GB"/>
        </w:rPr>
        <w:t xml:space="preserve"> by mid-April 2022</w:t>
      </w:r>
      <w:r w:rsidRPr="0028775C">
        <w:rPr>
          <w:rFonts w:ascii="Arial" w:eastAsia="Times New Roman" w:hAnsi="Arial" w:cs="Arial"/>
          <w:sz w:val="24"/>
          <w:szCs w:val="24"/>
          <w:lang w:eastAsia="en-GB"/>
        </w:rPr>
        <w:t>.</w:t>
      </w:r>
    </w:p>
    <w:p w14:paraId="3E3BBBE6" w14:textId="77777777" w:rsidR="00853115" w:rsidRDefault="00853115" w:rsidP="00853115">
      <w:pPr>
        <w:spacing w:after="0" w:line="240" w:lineRule="auto"/>
        <w:textAlignment w:val="baseline"/>
        <w:rPr>
          <w:rFonts w:ascii="Arial" w:eastAsia="Times New Roman" w:hAnsi="Arial" w:cs="Arial"/>
          <w:sz w:val="24"/>
          <w:szCs w:val="24"/>
          <w:lang w:eastAsia="en-GB"/>
        </w:rPr>
      </w:pPr>
    </w:p>
    <w:p w14:paraId="7C33EBE5" w14:textId="6E35477B" w:rsidR="0053314A" w:rsidRDefault="00853115" w:rsidP="00DD4DA5">
      <w:pPr>
        <w:spacing w:after="0" w:line="240" w:lineRule="auto"/>
        <w:textAlignment w:val="baseline"/>
        <w:rPr>
          <w:rFonts w:ascii="Arial" w:eastAsia="Times New Roman" w:hAnsi="Arial" w:cs="Arial"/>
          <w:b/>
          <w:sz w:val="24"/>
          <w:szCs w:val="24"/>
          <w:lang w:eastAsia="en-GB"/>
        </w:rPr>
      </w:pPr>
      <w:r w:rsidRPr="00853115">
        <w:rPr>
          <w:rFonts w:ascii="Arial" w:eastAsia="Times New Roman" w:hAnsi="Arial" w:cs="Arial"/>
          <w:b/>
          <w:sz w:val="24"/>
          <w:szCs w:val="24"/>
          <w:lang w:eastAsia="en-GB"/>
        </w:rPr>
        <w:t xml:space="preserve">Activity will be supported under one or more </w:t>
      </w:r>
      <w:r w:rsidR="00F22FA1" w:rsidRPr="00853115">
        <w:rPr>
          <w:rFonts w:ascii="Arial" w:eastAsia="Times New Roman" w:hAnsi="Arial" w:cs="Arial"/>
          <w:b/>
          <w:sz w:val="24"/>
          <w:szCs w:val="24"/>
          <w:lang w:eastAsia="en-GB"/>
        </w:rPr>
        <w:t>of the following</w:t>
      </w:r>
      <w:r w:rsidR="00F22FA1">
        <w:rPr>
          <w:rFonts w:ascii="Arial" w:eastAsia="Times New Roman" w:hAnsi="Arial" w:cs="Arial"/>
          <w:b/>
          <w:sz w:val="24"/>
          <w:szCs w:val="24"/>
          <w:lang w:eastAsia="en-GB"/>
        </w:rPr>
        <w:t xml:space="preserve"> themes:</w:t>
      </w:r>
    </w:p>
    <w:p w14:paraId="43BE7EA0" w14:textId="55EA5B0D" w:rsidR="00085578" w:rsidRDefault="00A51692" w:rsidP="0046171D">
      <w:pPr>
        <w:spacing w:after="0" w:line="240" w:lineRule="auto"/>
        <w:textAlignment w:val="baseline"/>
        <w:rPr>
          <w:rFonts w:ascii="Arial" w:eastAsia="Times New Roman" w:hAnsi="Arial" w:cs="Arial"/>
          <w:b/>
          <w:sz w:val="24"/>
          <w:szCs w:val="24"/>
          <w:u w:val="single"/>
          <w:lang w:eastAsia="en-GB"/>
        </w:rPr>
      </w:pPr>
      <w:r w:rsidRPr="003D16B8">
        <w:rPr>
          <w:rFonts w:ascii="Arial" w:eastAsia="Times New Roman" w:hAnsi="Arial" w:cs="Arial"/>
          <w:b/>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79410C83" wp14:editId="08159AE2">
                <wp:simplePos x="0" y="0"/>
                <wp:positionH relativeFrom="margin">
                  <wp:align>right</wp:align>
                </wp:positionH>
                <wp:positionV relativeFrom="paragraph">
                  <wp:posOffset>0</wp:posOffset>
                </wp:positionV>
                <wp:extent cx="6334125" cy="5695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695950"/>
                        </a:xfrm>
                        <a:prstGeom prst="rect">
                          <a:avLst/>
                        </a:prstGeom>
                        <a:solidFill>
                          <a:srgbClr val="5B9BD5">
                            <a:lumMod val="20000"/>
                            <a:lumOff val="80000"/>
                          </a:srgbClr>
                        </a:solidFill>
                        <a:ln w="9525">
                          <a:solidFill>
                            <a:srgbClr val="000000"/>
                          </a:solidFill>
                          <a:miter lim="800000"/>
                          <a:headEnd/>
                          <a:tailEnd/>
                        </a:ln>
                      </wps:spPr>
                      <wps:txbx>
                        <w:txbxContent>
                          <w:p w14:paraId="02A7E949" w14:textId="072D618B" w:rsidR="00A86E99" w:rsidRDefault="00A86E99" w:rsidP="00067AA9">
                            <w:pPr>
                              <w:textAlignment w:val="baseline"/>
                              <w:rPr>
                                <w:rFonts w:ascii="Arial" w:hAnsi="Arial" w:cs="Arial"/>
                                <w:b/>
                                <w:bCs/>
                              </w:rPr>
                            </w:pPr>
                            <w:r>
                              <w:rPr>
                                <w:rFonts w:ascii="Arial" w:hAnsi="Arial" w:cs="Arial"/>
                                <w:b/>
                                <w:bCs/>
                              </w:rPr>
                              <w:t>Fund Themes:</w:t>
                            </w:r>
                          </w:p>
                          <w:p w14:paraId="7EAD3A4E" w14:textId="4BCBD101" w:rsidR="00A86E99" w:rsidRDefault="00A86E99" w:rsidP="00067AA9">
                            <w:pPr>
                              <w:pStyle w:val="paragraph"/>
                              <w:numPr>
                                <w:ilvl w:val="0"/>
                                <w:numId w:val="15"/>
                              </w:numPr>
                              <w:textAlignment w:val="baseline"/>
                              <w:rPr>
                                <w:rFonts w:ascii="Arial" w:hAnsi="Arial" w:cs="Arial"/>
                                <w:b/>
                                <w:bCs/>
                              </w:rPr>
                            </w:pPr>
                            <w:r>
                              <w:rPr>
                                <w:rFonts w:ascii="Arial" w:hAnsi="Arial" w:cs="Arial"/>
                                <w:b/>
                                <w:bCs/>
                              </w:rPr>
                              <w:t>Supporting life alongside caring</w:t>
                            </w:r>
                          </w:p>
                          <w:p w14:paraId="3E1F2499" w14:textId="3C83DD44" w:rsidR="00A86E99" w:rsidRPr="00A51692" w:rsidRDefault="00A86E99" w:rsidP="00A51692">
                            <w:pPr>
                              <w:pStyle w:val="paragraph"/>
                              <w:ind w:left="502"/>
                              <w:textAlignment w:val="baseline"/>
                              <w:rPr>
                                <w:rFonts w:ascii="Arial" w:hAnsi="Arial" w:cs="Arial"/>
                                <w:bCs/>
                              </w:rPr>
                            </w:pPr>
                            <w:r>
                              <w:rPr>
                                <w:rFonts w:ascii="Arial" w:hAnsi="Arial" w:cs="Arial"/>
                                <w:bCs/>
                              </w:rPr>
                              <w:t>All Carers must have reasonable breaks from their caring role to enable them to maintain their capacity to care, and to have a life beyond caring.</w:t>
                            </w:r>
                          </w:p>
                          <w:p w14:paraId="56A2C9A8" w14:textId="14DBE5CE" w:rsidR="00A86E99" w:rsidRDefault="00A86E99" w:rsidP="00067AA9">
                            <w:pPr>
                              <w:pStyle w:val="paragraph"/>
                              <w:numPr>
                                <w:ilvl w:val="0"/>
                                <w:numId w:val="15"/>
                              </w:numPr>
                              <w:textAlignment w:val="baseline"/>
                              <w:rPr>
                                <w:rFonts w:ascii="Arial" w:hAnsi="Arial" w:cs="Arial"/>
                                <w:b/>
                                <w:bCs/>
                              </w:rPr>
                            </w:pPr>
                            <w:r>
                              <w:rPr>
                                <w:rFonts w:ascii="Arial" w:hAnsi="Arial" w:cs="Arial"/>
                                <w:b/>
                                <w:bCs/>
                              </w:rPr>
                              <w:t>Providing information, advice and assistance</w:t>
                            </w:r>
                          </w:p>
                          <w:p w14:paraId="1CA58494" w14:textId="44AD2B12" w:rsidR="00A86E99" w:rsidRDefault="00A86E99" w:rsidP="00A51692">
                            <w:pPr>
                              <w:pStyle w:val="paragraph"/>
                              <w:ind w:left="502"/>
                              <w:textAlignment w:val="baseline"/>
                              <w:rPr>
                                <w:rFonts w:ascii="Arial" w:hAnsi="Arial" w:cs="Arial"/>
                                <w:bCs/>
                              </w:rPr>
                            </w:pPr>
                            <w:r>
                              <w:rPr>
                                <w:rFonts w:ascii="Arial" w:hAnsi="Arial" w:cs="Arial"/>
                                <w:bCs/>
                              </w:rPr>
                              <w:t>Ensuring access to information, advice, assistance and training meets local demands including benefits advice, housing &amp; accommodation and transport information.</w:t>
                            </w:r>
                          </w:p>
                          <w:p w14:paraId="4BE5A9BA" w14:textId="33D66367" w:rsidR="00A86E99" w:rsidRPr="00A51692" w:rsidRDefault="00A86E99" w:rsidP="00A51692">
                            <w:pPr>
                              <w:pStyle w:val="paragraph"/>
                              <w:numPr>
                                <w:ilvl w:val="0"/>
                                <w:numId w:val="15"/>
                              </w:numPr>
                              <w:textAlignment w:val="baseline"/>
                              <w:rPr>
                                <w:rFonts w:ascii="Arial" w:hAnsi="Arial" w:cs="Arial"/>
                                <w:bCs/>
                              </w:rPr>
                            </w:pPr>
                            <w:r>
                              <w:rPr>
                                <w:rFonts w:ascii="Arial" w:hAnsi="Arial" w:cs="Arial"/>
                                <w:b/>
                                <w:bCs/>
                              </w:rPr>
                              <w:t>Identifying and recognition of carers</w:t>
                            </w:r>
                          </w:p>
                          <w:p w14:paraId="12B48EC9" w14:textId="5959ED66" w:rsidR="00A86E99" w:rsidRPr="00A51692" w:rsidRDefault="00A86E99" w:rsidP="00A51692">
                            <w:pPr>
                              <w:pStyle w:val="paragraph"/>
                              <w:ind w:left="502"/>
                              <w:textAlignment w:val="baseline"/>
                              <w:rPr>
                                <w:rFonts w:ascii="Arial" w:hAnsi="Arial" w:cs="Arial"/>
                                <w:bCs/>
                              </w:rPr>
                            </w:pPr>
                            <w:r>
                              <w:rPr>
                                <w:rFonts w:ascii="Arial" w:hAnsi="Arial" w:cs="Arial"/>
                                <w:bCs/>
                              </w:rPr>
                              <w:t>Fundamental to the success of delivering improved outcomes for carers is the need to improve carers’ recognition of their role and to ensure they can access the necessary support.</w:t>
                            </w:r>
                          </w:p>
                          <w:p w14:paraId="241AD47B" w14:textId="77777777" w:rsidR="00A86E99" w:rsidRPr="00085578" w:rsidRDefault="00A86E99" w:rsidP="00067AA9">
                            <w:pPr>
                              <w:pStyle w:val="paragraph"/>
                              <w:numPr>
                                <w:ilvl w:val="0"/>
                                <w:numId w:val="15"/>
                              </w:numPr>
                              <w:textAlignment w:val="baseline"/>
                              <w:rPr>
                                <w:rFonts w:ascii="Arial" w:hAnsi="Arial" w:cs="Arial"/>
                                <w:b/>
                                <w:bCs/>
                              </w:rPr>
                            </w:pPr>
                            <w:r w:rsidRPr="00085578">
                              <w:rPr>
                                <w:rFonts w:ascii="Arial" w:hAnsi="Arial" w:cs="Arial"/>
                                <w:b/>
                                <w:bCs/>
                              </w:rPr>
                              <w:t>Supporting digital inclusion and access to digital services for carers</w:t>
                            </w:r>
                          </w:p>
                          <w:p w14:paraId="34563A9E" w14:textId="6E709D75" w:rsidR="00A86E99" w:rsidRPr="00051CE6" w:rsidRDefault="00A86E99" w:rsidP="00067AA9">
                            <w:pPr>
                              <w:pStyle w:val="paragraph"/>
                              <w:ind w:left="142"/>
                              <w:textAlignment w:val="baseline"/>
                              <w:rPr>
                                <w:rFonts w:ascii="Arial" w:hAnsi="Arial" w:cs="Arial"/>
                                <w:b/>
                                <w:i/>
                              </w:rPr>
                            </w:pPr>
                            <w:r w:rsidRPr="00085578">
                              <w:rPr>
                                <w:rFonts w:ascii="Arial" w:hAnsi="Arial" w:cs="Arial"/>
                              </w:rPr>
                              <w:t xml:space="preserve">Developing innovative digital services and activities for carers and supporting carers to use digital technology </w:t>
                            </w:r>
                            <w:r>
                              <w:rPr>
                                <w:rFonts w:ascii="Arial" w:hAnsi="Arial" w:cs="Arial"/>
                              </w:rPr>
                              <w:t>&amp; offer</w:t>
                            </w:r>
                            <w:r w:rsidR="00C15993">
                              <w:rPr>
                                <w:rFonts w:ascii="Arial" w:hAnsi="Arial" w:cs="Arial"/>
                              </w:rPr>
                              <w:t xml:space="preserve"> activities digitally</w:t>
                            </w:r>
                            <w:bookmarkStart w:id="0" w:name="_GoBack"/>
                            <w:bookmarkEnd w:id="0"/>
                          </w:p>
                          <w:p w14:paraId="6B138142" w14:textId="77777777" w:rsidR="00A86E99" w:rsidRPr="00085578" w:rsidRDefault="00A86E99" w:rsidP="00067AA9">
                            <w:pPr>
                              <w:pStyle w:val="paragraph"/>
                              <w:numPr>
                                <w:ilvl w:val="0"/>
                                <w:numId w:val="15"/>
                              </w:numPr>
                              <w:textAlignment w:val="baseline"/>
                              <w:rPr>
                                <w:rFonts w:ascii="Arial" w:hAnsi="Arial" w:cs="Arial"/>
                                <w:b/>
                                <w:bCs/>
                              </w:rPr>
                            </w:pPr>
                            <w:r w:rsidRPr="00085578">
                              <w:rPr>
                                <w:rFonts w:ascii="Arial" w:hAnsi="Arial" w:cs="Arial"/>
                                <w:b/>
                                <w:bCs/>
                              </w:rPr>
                              <w:t>Improving carers’ physical health and mental wellbeing</w:t>
                            </w:r>
                          </w:p>
                          <w:p w14:paraId="6652B437" w14:textId="77777777" w:rsidR="00A86E99" w:rsidRDefault="00A86E99" w:rsidP="00067AA9">
                            <w:pPr>
                              <w:pStyle w:val="paragraph"/>
                              <w:ind w:left="142"/>
                              <w:textAlignment w:val="baseline"/>
                              <w:rPr>
                                <w:rFonts w:ascii="Arial" w:hAnsi="Arial" w:cs="Arial"/>
                              </w:rPr>
                            </w:pPr>
                            <w:r w:rsidRPr="00085578">
                              <w:rPr>
                                <w:rFonts w:ascii="Arial" w:hAnsi="Arial" w:cs="Arial"/>
                              </w:rPr>
                              <w:t>Finding ways to help carers keep themselves active, fit and well and able to cope with the demands of their caring role</w:t>
                            </w:r>
                            <w:r>
                              <w:rPr>
                                <w:rFonts w:ascii="Arial" w:hAnsi="Arial" w:cs="Arial"/>
                              </w:rPr>
                              <w:t>.</w:t>
                            </w:r>
                          </w:p>
                          <w:p w14:paraId="0DD889E9" w14:textId="1EB16B46" w:rsidR="00A86E99" w:rsidRPr="00051CE6" w:rsidRDefault="00A86E99" w:rsidP="00067AA9">
                            <w:pPr>
                              <w:pStyle w:val="paragraph"/>
                              <w:ind w:left="142"/>
                              <w:textAlignment w:val="baseline"/>
                              <w:rPr>
                                <w:rFonts w:ascii="Arial" w:hAnsi="Arial" w:cs="Arial"/>
                                <w:b/>
                                <w:color w:val="FF0000"/>
                              </w:rPr>
                            </w:pPr>
                            <w:r w:rsidRPr="0028775C">
                              <w:rPr>
                                <w:rFonts w:ascii="Arial" w:hAnsi="Arial" w:cs="Arial"/>
                                <w:b/>
                                <w:i/>
                              </w:rPr>
                              <w:t xml:space="preserve">All applicants will be asked to explain the way in which their project takes </w:t>
                            </w:r>
                            <w:r w:rsidR="00BF65C2" w:rsidRPr="0028775C">
                              <w:rPr>
                                <w:rFonts w:ascii="Arial" w:hAnsi="Arial" w:cs="Arial"/>
                                <w:b/>
                                <w:i/>
                              </w:rPr>
                              <w:t>current or potential future C</w:t>
                            </w:r>
                            <w:r w:rsidRPr="0028775C">
                              <w:rPr>
                                <w:rFonts w:ascii="Arial" w:hAnsi="Arial" w:cs="Arial"/>
                                <w:b/>
                                <w:i/>
                              </w:rPr>
                              <w:t>OVID restrictions into account.</w:t>
                            </w:r>
                            <w:r>
                              <w:rPr>
                                <w:rFonts w:ascii="Arial" w:hAnsi="Arial" w:cs="Arial"/>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10C83" id="_x0000_t202" coordsize="21600,21600" o:spt="202" path="m,l,21600r21600,l21600,xe">
                <v:stroke joinstyle="miter"/>
                <v:path gradientshapeok="t" o:connecttype="rect"/>
              </v:shapetype>
              <v:shape id="Text Box 2" o:spid="_x0000_s1026" type="#_x0000_t202" style="position:absolute;margin-left:447.55pt;margin-top:0;width:498.75pt;height:44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" fillcolor="#deebf7">
                <v:textbox>
                  <w:txbxContent>
                    <w:p w14:paraId="02A7E949" w14:textId="072D618B" w:rsidR="00A86E99" w:rsidRDefault="00A86E99" w:rsidP="00067AA9">
                      <w:pPr>
                        <w:textAlignment w:val="baseline"/>
                        <w:rPr>
                          <w:rFonts w:ascii="Arial" w:hAnsi="Arial" w:cs="Arial"/>
                          <w:b/>
                          <w:bCs/>
                        </w:rPr>
                      </w:pPr>
                      <w:r>
                        <w:rPr>
                          <w:rFonts w:ascii="Arial" w:hAnsi="Arial" w:cs="Arial"/>
                          <w:b/>
                          <w:bCs/>
                        </w:rPr>
                        <w:t>Fund Themes:</w:t>
                      </w:r>
                    </w:p>
                    <w:p w14:paraId="7EAD3A4E" w14:textId="4BCBD101" w:rsidR="00A86E99" w:rsidRDefault="00A86E99" w:rsidP="00067AA9">
                      <w:pPr>
                        <w:pStyle w:val="paragraph"/>
                        <w:numPr>
                          <w:ilvl w:val="0"/>
                          <w:numId w:val="15"/>
                        </w:numPr>
                        <w:textAlignment w:val="baseline"/>
                        <w:rPr>
                          <w:rFonts w:ascii="Arial" w:hAnsi="Arial" w:cs="Arial"/>
                          <w:b/>
                          <w:bCs/>
                        </w:rPr>
                      </w:pPr>
                      <w:r>
                        <w:rPr>
                          <w:rFonts w:ascii="Arial" w:hAnsi="Arial" w:cs="Arial"/>
                          <w:b/>
                          <w:bCs/>
                        </w:rPr>
                        <w:t>Supporting life alongside caring</w:t>
                      </w:r>
                    </w:p>
                    <w:p w14:paraId="3E1F2499" w14:textId="3C83DD44" w:rsidR="00A86E99" w:rsidRPr="00A51692" w:rsidRDefault="00A86E99" w:rsidP="00A51692">
                      <w:pPr>
                        <w:pStyle w:val="paragraph"/>
                        <w:ind w:left="502"/>
                        <w:textAlignment w:val="baseline"/>
                        <w:rPr>
                          <w:rFonts w:ascii="Arial" w:hAnsi="Arial" w:cs="Arial"/>
                          <w:bCs/>
                        </w:rPr>
                      </w:pPr>
                      <w:r>
                        <w:rPr>
                          <w:rFonts w:ascii="Arial" w:hAnsi="Arial" w:cs="Arial"/>
                          <w:bCs/>
                        </w:rPr>
                        <w:t>All Carers must have reasonable breaks from their caring role to enable them to maintain their capacity to care, and to have a life beyond caring.</w:t>
                      </w:r>
                    </w:p>
                    <w:p w14:paraId="56A2C9A8" w14:textId="14DBE5CE" w:rsidR="00A86E99" w:rsidRDefault="00A86E99" w:rsidP="00067AA9">
                      <w:pPr>
                        <w:pStyle w:val="paragraph"/>
                        <w:numPr>
                          <w:ilvl w:val="0"/>
                          <w:numId w:val="15"/>
                        </w:numPr>
                        <w:textAlignment w:val="baseline"/>
                        <w:rPr>
                          <w:rFonts w:ascii="Arial" w:hAnsi="Arial" w:cs="Arial"/>
                          <w:b/>
                          <w:bCs/>
                        </w:rPr>
                      </w:pPr>
                      <w:r>
                        <w:rPr>
                          <w:rFonts w:ascii="Arial" w:hAnsi="Arial" w:cs="Arial"/>
                          <w:b/>
                          <w:bCs/>
                        </w:rPr>
                        <w:t>Providing information, advice and assistance</w:t>
                      </w:r>
                    </w:p>
                    <w:p w14:paraId="1CA58494" w14:textId="44AD2B12" w:rsidR="00A86E99" w:rsidRDefault="00A86E99" w:rsidP="00A51692">
                      <w:pPr>
                        <w:pStyle w:val="paragraph"/>
                        <w:ind w:left="502"/>
                        <w:textAlignment w:val="baseline"/>
                        <w:rPr>
                          <w:rFonts w:ascii="Arial" w:hAnsi="Arial" w:cs="Arial"/>
                          <w:bCs/>
                        </w:rPr>
                      </w:pPr>
                      <w:r>
                        <w:rPr>
                          <w:rFonts w:ascii="Arial" w:hAnsi="Arial" w:cs="Arial"/>
                          <w:bCs/>
                        </w:rPr>
                        <w:t>Ensuring access to information, advice, assistance and training meets local demands including benefits advice, housing &amp; accommodation and transport information.</w:t>
                      </w:r>
                    </w:p>
                    <w:p w14:paraId="4BE5A9BA" w14:textId="33D66367" w:rsidR="00A86E99" w:rsidRPr="00A51692" w:rsidRDefault="00A86E99" w:rsidP="00A51692">
                      <w:pPr>
                        <w:pStyle w:val="paragraph"/>
                        <w:numPr>
                          <w:ilvl w:val="0"/>
                          <w:numId w:val="15"/>
                        </w:numPr>
                        <w:textAlignment w:val="baseline"/>
                        <w:rPr>
                          <w:rFonts w:ascii="Arial" w:hAnsi="Arial" w:cs="Arial"/>
                          <w:bCs/>
                        </w:rPr>
                      </w:pPr>
                      <w:r>
                        <w:rPr>
                          <w:rFonts w:ascii="Arial" w:hAnsi="Arial" w:cs="Arial"/>
                          <w:b/>
                          <w:bCs/>
                        </w:rPr>
                        <w:t>Identifying and recognition of carers</w:t>
                      </w:r>
                    </w:p>
                    <w:p w14:paraId="12B48EC9" w14:textId="5959ED66" w:rsidR="00A86E99" w:rsidRPr="00A51692" w:rsidRDefault="00A86E99" w:rsidP="00A51692">
                      <w:pPr>
                        <w:pStyle w:val="paragraph"/>
                        <w:ind w:left="502"/>
                        <w:textAlignment w:val="baseline"/>
                        <w:rPr>
                          <w:rFonts w:ascii="Arial" w:hAnsi="Arial" w:cs="Arial"/>
                          <w:bCs/>
                        </w:rPr>
                      </w:pPr>
                      <w:r>
                        <w:rPr>
                          <w:rFonts w:ascii="Arial" w:hAnsi="Arial" w:cs="Arial"/>
                          <w:bCs/>
                        </w:rPr>
                        <w:t>Fundamental to the success of delivering improved outcomes for carers is the need to improve carers’ recognition of their role and to ensure they can access the necessary support.</w:t>
                      </w:r>
                    </w:p>
                    <w:p w14:paraId="241AD47B" w14:textId="77777777" w:rsidR="00A86E99" w:rsidRPr="00085578" w:rsidRDefault="00A86E99" w:rsidP="00067AA9">
                      <w:pPr>
                        <w:pStyle w:val="paragraph"/>
                        <w:numPr>
                          <w:ilvl w:val="0"/>
                          <w:numId w:val="15"/>
                        </w:numPr>
                        <w:textAlignment w:val="baseline"/>
                        <w:rPr>
                          <w:rFonts w:ascii="Arial" w:hAnsi="Arial" w:cs="Arial"/>
                          <w:b/>
                          <w:bCs/>
                        </w:rPr>
                      </w:pPr>
                      <w:r w:rsidRPr="00085578">
                        <w:rPr>
                          <w:rFonts w:ascii="Arial" w:hAnsi="Arial" w:cs="Arial"/>
                          <w:b/>
                          <w:bCs/>
                        </w:rPr>
                        <w:t>Supporting digital inclusion and access to digital services for carers</w:t>
                      </w:r>
                    </w:p>
                    <w:p w14:paraId="34563A9E" w14:textId="6E709D75" w:rsidR="00A86E99" w:rsidRPr="00051CE6" w:rsidRDefault="00A86E99" w:rsidP="00067AA9">
                      <w:pPr>
                        <w:pStyle w:val="paragraph"/>
                        <w:ind w:left="142"/>
                        <w:textAlignment w:val="baseline"/>
                        <w:rPr>
                          <w:rFonts w:ascii="Arial" w:hAnsi="Arial" w:cs="Arial"/>
                          <w:b/>
                          <w:i/>
                        </w:rPr>
                      </w:pPr>
                      <w:r w:rsidRPr="00085578">
                        <w:rPr>
                          <w:rFonts w:ascii="Arial" w:hAnsi="Arial" w:cs="Arial"/>
                        </w:rPr>
                        <w:t xml:space="preserve">Developing innovative digital services and activities for carers and supporting carers to use digital technology </w:t>
                      </w:r>
                      <w:r>
                        <w:rPr>
                          <w:rFonts w:ascii="Arial" w:hAnsi="Arial" w:cs="Arial"/>
                        </w:rPr>
                        <w:t>&amp; offer</w:t>
                      </w:r>
                      <w:r w:rsidR="00C15993">
                        <w:rPr>
                          <w:rFonts w:ascii="Arial" w:hAnsi="Arial" w:cs="Arial"/>
                        </w:rPr>
                        <w:t xml:space="preserve"> activities digitally</w:t>
                      </w:r>
                      <w:bookmarkStart w:id="1" w:name="_GoBack"/>
                      <w:bookmarkEnd w:id="1"/>
                    </w:p>
                    <w:p w14:paraId="6B138142" w14:textId="77777777" w:rsidR="00A86E99" w:rsidRPr="00085578" w:rsidRDefault="00A86E99" w:rsidP="00067AA9">
                      <w:pPr>
                        <w:pStyle w:val="paragraph"/>
                        <w:numPr>
                          <w:ilvl w:val="0"/>
                          <w:numId w:val="15"/>
                        </w:numPr>
                        <w:textAlignment w:val="baseline"/>
                        <w:rPr>
                          <w:rFonts w:ascii="Arial" w:hAnsi="Arial" w:cs="Arial"/>
                          <w:b/>
                          <w:bCs/>
                        </w:rPr>
                      </w:pPr>
                      <w:r w:rsidRPr="00085578">
                        <w:rPr>
                          <w:rFonts w:ascii="Arial" w:hAnsi="Arial" w:cs="Arial"/>
                          <w:b/>
                          <w:bCs/>
                        </w:rPr>
                        <w:t>Improving carers’ physical health and mental wellbeing</w:t>
                      </w:r>
                    </w:p>
                    <w:p w14:paraId="6652B437" w14:textId="77777777" w:rsidR="00A86E99" w:rsidRDefault="00A86E99" w:rsidP="00067AA9">
                      <w:pPr>
                        <w:pStyle w:val="paragraph"/>
                        <w:ind w:left="142"/>
                        <w:textAlignment w:val="baseline"/>
                        <w:rPr>
                          <w:rFonts w:ascii="Arial" w:hAnsi="Arial" w:cs="Arial"/>
                        </w:rPr>
                      </w:pPr>
                      <w:r w:rsidRPr="00085578">
                        <w:rPr>
                          <w:rFonts w:ascii="Arial" w:hAnsi="Arial" w:cs="Arial"/>
                        </w:rPr>
                        <w:t>Finding ways to help carers keep themselves active, fit and well and able to cope with the demands of their caring role</w:t>
                      </w:r>
                      <w:r>
                        <w:rPr>
                          <w:rFonts w:ascii="Arial" w:hAnsi="Arial" w:cs="Arial"/>
                        </w:rPr>
                        <w:t>.</w:t>
                      </w:r>
                    </w:p>
                    <w:p w14:paraId="0DD889E9" w14:textId="1EB16B46" w:rsidR="00A86E99" w:rsidRPr="00051CE6" w:rsidRDefault="00A86E99" w:rsidP="00067AA9">
                      <w:pPr>
                        <w:pStyle w:val="paragraph"/>
                        <w:ind w:left="142"/>
                        <w:textAlignment w:val="baseline"/>
                        <w:rPr>
                          <w:rFonts w:ascii="Arial" w:hAnsi="Arial" w:cs="Arial"/>
                          <w:b/>
                          <w:color w:val="FF0000"/>
                        </w:rPr>
                      </w:pPr>
                      <w:r w:rsidRPr="0028775C">
                        <w:rPr>
                          <w:rFonts w:ascii="Arial" w:hAnsi="Arial" w:cs="Arial"/>
                          <w:b/>
                          <w:i/>
                        </w:rPr>
                        <w:t xml:space="preserve">All applicants will be asked to explain the way in which their project takes </w:t>
                      </w:r>
                      <w:r w:rsidR="00BF65C2" w:rsidRPr="0028775C">
                        <w:rPr>
                          <w:rFonts w:ascii="Arial" w:hAnsi="Arial" w:cs="Arial"/>
                          <w:b/>
                          <w:i/>
                        </w:rPr>
                        <w:t>current or potential future C</w:t>
                      </w:r>
                      <w:r w:rsidRPr="0028775C">
                        <w:rPr>
                          <w:rFonts w:ascii="Arial" w:hAnsi="Arial" w:cs="Arial"/>
                          <w:b/>
                          <w:i/>
                        </w:rPr>
                        <w:t>OVID restrictions into account.</w:t>
                      </w:r>
                      <w:r>
                        <w:rPr>
                          <w:rFonts w:ascii="Arial" w:hAnsi="Arial" w:cs="Arial"/>
                          <w:b/>
                          <w:i/>
                        </w:rPr>
                        <w:t xml:space="preserve"> </w:t>
                      </w:r>
                    </w:p>
                  </w:txbxContent>
                </v:textbox>
                <w10:wrap type="square" anchorx="margin"/>
              </v:shape>
            </w:pict>
          </mc:Fallback>
        </mc:AlternateContent>
      </w:r>
      <w:r w:rsidRPr="003D16B8">
        <w:rPr>
          <w:rFonts w:ascii="Arial" w:eastAsia="Times New Roman" w:hAnsi="Arial" w:cs="Arial"/>
          <w:b/>
          <w:noProof/>
          <w:sz w:val="24"/>
          <w:szCs w:val="24"/>
          <w:lang w:eastAsia="en-GB"/>
        </w:rPr>
        <mc:AlternateContent>
          <mc:Choice Requires="wps">
            <w:drawing>
              <wp:anchor distT="45720" distB="45720" distL="114300" distR="114300" simplePos="0" relativeHeight="251665408" behindDoc="0" locked="0" layoutInCell="1" allowOverlap="1" wp14:anchorId="7B275FE8" wp14:editId="1AB3D8A4">
                <wp:simplePos x="0" y="0"/>
                <wp:positionH relativeFrom="margin">
                  <wp:align>right</wp:align>
                </wp:positionH>
                <wp:positionV relativeFrom="paragraph">
                  <wp:posOffset>295275</wp:posOffset>
                </wp:positionV>
                <wp:extent cx="6334125" cy="475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52975"/>
                        </a:xfrm>
                        <a:prstGeom prst="rect">
                          <a:avLst/>
                        </a:prstGeom>
                        <a:solidFill>
                          <a:schemeClr val="accent1">
                            <a:lumMod val="20000"/>
                            <a:lumOff val="80000"/>
                          </a:schemeClr>
                        </a:solidFill>
                        <a:ln w="9525">
                          <a:solidFill>
                            <a:srgbClr val="000000"/>
                          </a:solidFill>
                          <a:miter lim="800000"/>
                          <a:headEnd/>
                          <a:tailEnd/>
                        </a:ln>
                      </wps:spPr>
                      <wps:txbx>
                        <w:txbxContent>
                          <w:p w14:paraId="48348253" w14:textId="217873CF" w:rsidR="00A86E99" w:rsidRPr="00051CE6" w:rsidRDefault="00A86E99" w:rsidP="00085578">
                            <w:pPr>
                              <w:pStyle w:val="paragraph"/>
                              <w:ind w:left="142"/>
                              <w:textAlignment w:val="baseline"/>
                              <w:rPr>
                                <w:rFonts w:ascii="Arial" w:hAnsi="Arial" w:cs="Arial"/>
                                <w:b/>
                                <w:bCs/>
                                <w:sz w:val="28"/>
                                <w:szCs w:val="28"/>
                              </w:rPr>
                            </w:pPr>
                            <w:r w:rsidRPr="00051CE6">
                              <w:rPr>
                                <w:rFonts w:ascii="Arial" w:hAnsi="Arial" w:cs="Arial"/>
                                <w:b/>
                                <w:bCs/>
                                <w:sz w:val="28"/>
                                <w:szCs w:val="28"/>
                              </w:rPr>
                              <w:t>Fund themes:</w:t>
                            </w:r>
                          </w:p>
                          <w:p w14:paraId="299209F6" w14:textId="77777777" w:rsidR="00A86E99" w:rsidRPr="00085578" w:rsidRDefault="00A86E99" w:rsidP="00051CE6">
                            <w:pPr>
                              <w:pStyle w:val="paragraph"/>
                              <w:numPr>
                                <w:ilvl w:val="0"/>
                                <w:numId w:val="15"/>
                              </w:numPr>
                              <w:textAlignment w:val="baseline"/>
                              <w:rPr>
                                <w:rFonts w:ascii="Arial" w:hAnsi="Arial" w:cs="Arial"/>
                                <w:b/>
                              </w:rPr>
                            </w:pPr>
                            <w:r w:rsidRPr="00085578">
                              <w:rPr>
                                <w:rFonts w:ascii="Arial" w:hAnsi="Arial" w:cs="Arial"/>
                                <w:b/>
                                <w:bCs/>
                              </w:rPr>
                              <w:t>Supporting life alongside caring</w:t>
                            </w:r>
                          </w:p>
                          <w:p w14:paraId="6294F948" w14:textId="77777777" w:rsidR="00A86E99" w:rsidRPr="00085578" w:rsidRDefault="00A86E99" w:rsidP="00085578">
                            <w:pPr>
                              <w:pStyle w:val="paragraph"/>
                              <w:ind w:left="142"/>
                              <w:textAlignment w:val="baseline"/>
                              <w:rPr>
                                <w:rFonts w:ascii="Arial" w:hAnsi="Arial" w:cs="Arial"/>
                              </w:rPr>
                            </w:pPr>
                            <w:r w:rsidRPr="00085578">
                              <w:rPr>
                                <w:rFonts w:ascii="Arial" w:hAnsi="Arial" w:cs="Arial"/>
                              </w:rPr>
                              <w:t>All Carers must have reasonable breaks from their caring role to enable them to maintain their capacity to care, and to have a life beyond caring.</w:t>
                            </w:r>
                          </w:p>
                          <w:p w14:paraId="22D291C1" w14:textId="77777777" w:rsidR="00A86E99" w:rsidRPr="00085578" w:rsidRDefault="00A86E99" w:rsidP="00051CE6">
                            <w:pPr>
                              <w:pStyle w:val="paragraph"/>
                              <w:numPr>
                                <w:ilvl w:val="0"/>
                                <w:numId w:val="15"/>
                              </w:numPr>
                              <w:textAlignment w:val="baseline"/>
                              <w:rPr>
                                <w:rFonts w:ascii="Arial" w:hAnsi="Arial" w:cs="Arial"/>
                                <w:b/>
                              </w:rPr>
                            </w:pPr>
                            <w:r w:rsidRPr="00085578">
                              <w:rPr>
                                <w:rFonts w:ascii="Arial" w:hAnsi="Arial" w:cs="Arial"/>
                                <w:b/>
                                <w:bCs/>
                              </w:rPr>
                              <w:t xml:space="preserve">Providing information, advice, assistance </w:t>
                            </w:r>
                          </w:p>
                          <w:p w14:paraId="032E58BB" w14:textId="77777777" w:rsidR="00A86E99" w:rsidRPr="00085578" w:rsidRDefault="00A86E99" w:rsidP="00085578">
                            <w:pPr>
                              <w:pStyle w:val="paragraph"/>
                              <w:ind w:left="142"/>
                              <w:textAlignment w:val="baseline"/>
                              <w:rPr>
                                <w:rFonts w:ascii="Arial" w:hAnsi="Arial" w:cs="Arial"/>
                              </w:rPr>
                            </w:pPr>
                            <w:r w:rsidRPr="00085578">
                              <w:rPr>
                                <w:rFonts w:ascii="Arial" w:hAnsi="Arial" w:cs="Arial"/>
                              </w:rPr>
                              <w:t>Ensuring access to information, advice, assistance and training meets local demands including benefits advice, housing &amp; accommodation and transport information.</w:t>
                            </w:r>
                          </w:p>
                          <w:p w14:paraId="63F22CB8" w14:textId="77777777" w:rsidR="00A86E99" w:rsidRPr="00085578" w:rsidRDefault="00A86E99" w:rsidP="00051CE6">
                            <w:pPr>
                              <w:pStyle w:val="paragraph"/>
                              <w:numPr>
                                <w:ilvl w:val="0"/>
                                <w:numId w:val="15"/>
                              </w:numPr>
                              <w:textAlignment w:val="baseline"/>
                              <w:rPr>
                                <w:rFonts w:ascii="Arial" w:hAnsi="Arial" w:cs="Arial"/>
                                <w:b/>
                              </w:rPr>
                            </w:pPr>
                            <w:r w:rsidRPr="00085578">
                              <w:rPr>
                                <w:rFonts w:ascii="Arial" w:hAnsi="Arial" w:cs="Arial"/>
                                <w:b/>
                                <w:bCs/>
                              </w:rPr>
                              <w:t xml:space="preserve">Identifying and recognition of carers </w:t>
                            </w:r>
                          </w:p>
                          <w:p w14:paraId="5CAA8A66" w14:textId="77777777" w:rsidR="00A86E99" w:rsidRPr="00085578" w:rsidRDefault="00A86E99" w:rsidP="00085578">
                            <w:pPr>
                              <w:pStyle w:val="paragraph"/>
                              <w:ind w:left="142"/>
                              <w:textAlignment w:val="baseline"/>
                              <w:rPr>
                                <w:rFonts w:ascii="Arial" w:hAnsi="Arial" w:cs="Arial"/>
                              </w:rPr>
                            </w:pPr>
                            <w:r w:rsidRPr="00085578">
                              <w:rPr>
                                <w:rFonts w:ascii="Arial" w:hAnsi="Arial" w:cs="Arial"/>
                              </w:rPr>
                              <w:t>Fundamental to the success of delivering improved outcomes for carers is the need to improve carers’ recognition of their role and to ensure they can access the necessary support</w:t>
                            </w:r>
                          </w:p>
                          <w:p w14:paraId="55619004" w14:textId="55B8B203" w:rsidR="00A86E99" w:rsidRDefault="00A86E99" w:rsidP="000C31A6">
                            <w:pPr>
                              <w:pStyle w:val="paragraph"/>
                              <w:spacing w:before="0" w:beforeAutospacing="0" w:after="0" w:afterAutospacing="0"/>
                              <w:ind w:left="142"/>
                              <w:textAlignment w:val="baseline"/>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5FE8" id="_x0000_s1027" type="#_x0000_t202" style="position:absolute;margin-left:447.55pt;margin-top:23.25pt;width:498.75pt;height:37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" fillcolor="#deeaf6 [660]">
                <v:textbox>
                  <w:txbxContent>
                    <w:p w14:paraId="48348253" w14:textId="217873CF" w:rsidR="00A86E99" w:rsidRPr="00051CE6" w:rsidRDefault="00A86E99" w:rsidP="00085578">
                      <w:pPr>
                        <w:pStyle w:val="paragraph"/>
                        <w:ind w:left="142"/>
                        <w:textAlignment w:val="baseline"/>
                        <w:rPr>
                          <w:rFonts w:ascii="Arial" w:hAnsi="Arial" w:cs="Arial"/>
                          <w:b/>
                          <w:bCs/>
                          <w:sz w:val="28"/>
                          <w:szCs w:val="28"/>
                        </w:rPr>
                      </w:pPr>
                      <w:r w:rsidRPr="00051CE6">
                        <w:rPr>
                          <w:rFonts w:ascii="Arial" w:hAnsi="Arial" w:cs="Arial"/>
                          <w:b/>
                          <w:bCs/>
                          <w:sz w:val="28"/>
                          <w:szCs w:val="28"/>
                        </w:rPr>
                        <w:t>Fund themes:</w:t>
                      </w:r>
                    </w:p>
                    <w:p w14:paraId="299209F6" w14:textId="77777777" w:rsidR="00A86E99" w:rsidRPr="00085578" w:rsidRDefault="00A86E99" w:rsidP="00051CE6">
                      <w:pPr>
                        <w:pStyle w:val="paragraph"/>
                        <w:numPr>
                          <w:ilvl w:val="0"/>
                          <w:numId w:val="15"/>
                        </w:numPr>
                        <w:textAlignment w:val="baseline"/>
                        <w:rPr>
                          <w:rFonts w:ascii="Arial" w:hAnsi="Arial" w:cs="Arial"/>
                          <w:b/>
                        </w:rPr>
                      </w:pPr>
                      <w:r w:rsidRPr="00085578">
                        <w:rPr>
                          <w:rFonts w:ascii="Arial" w:hAnsi="Arial" w:cs="Arial"/>
                          <w:b/>
                          <w:bCs/>
                        </w:rPr>
                        <w:t>Supporting life alongside caring</w:t>
                      </w:r>
                    </w:p>
                    <w:p w14:paraId="6294F948" w14:textId="77777777" w:rsidR="00A86E99" w:rsidRPr="00085578" w:rsidRDefault="00A86E99" w:rsidP="00085578">
                      <w:pPr>
                        <w:pStyle w:val="paragraph"/>
                        <w:ind w:left="142"/>
                        <w:textAlignment w:val="baseline"/>
                        <w:rPr>
                          <w:rFonts w:ascii="Arial" w:hAnsi="Arial" w:cs="Arial"/>
                        </w:rPr>
                      </w:pPr>
                      <w:r w:rsidRPr="00085578">
                        <w:rPr>
                          <w:rFonts w:ascii="Arial" w:hAnsi="Arial" w:cs="Arial"/>
                        </w:rPr>
                        <w:t>All Carers must have reasonable breaks from their caring role to enable them to maintain their capacity to care, and to have a life beyond caring.</w:t>
                      </w:r>
                    </w:p>
                    <w:p w14:paraId="22D291C1" w14:textId="77777777" w:rsidR="00A86E99" w:rsidRPr="00085578" w:rsidRDefault="00A86E99" w:rsidP="00051CE6">
                      <w:pPr>
                        <w:pStyle w:val="paragraph"/>
                        <w:numPr>
                          <w:ilvl w:val="0"/>
                          <w:numId w:val="15"/>
                        </w:numPr>
                        <w:textAlignment w:val="baseline"/>
                        <w:rPr>
                          <w:rFonts w:ascii="Arial" w:hAnsi="Arial" w:cs="Arial"/>
                          <w:b/>
                        </w:rPr>
                      </w:pPr>
                      <w:r w:rsidRPr="00085578">
                        <w:rPr>
                          <w:rFonts w:ascii="Arial" w:hAnsi="Arial" w:cs="Arial"/>
                          <w:b/>
                          <w:bCs/>
                        </w:rPr>
                        <w:t xml:space="preserve">Providing information, advice, assistance </w:t>
                      </w:r>
                    </w:p>
                    <w:p w14:paraId="032E58BB" w14:textId="77777777" w:rsidR="00A86E99" w:rsidRPr="00085578" w:rsidRDefault="00A86E99" w:rsidP="00085578">
                      <w:pPr>
                        <w:pStyle w:val="paragraph"/>
                        <w:ind w:left="142"/>
                        <w:textAlignment w:val="baseline"/>
                        <w:rPr>
                          <w:rFonts w:ascii="Arial" w:hAnsi="Arial" w:cs="Arial"/>
                        </w:rPr>
                      </w:pPr>
                      <w:r w:rsidRPr="00085578">
                        <w:rPr>
                          <w:rFonts w:ascii="Arial" w:hAnsi="Arial" w:cs="Arial"/>
                        </w:rPr>
                        <w:t>Ensuring access to information, advice, assistance and training meets local demands including benefits advice, housing &amp; accommodation and transport information.</w:t>
                      </w:r>
                    </w:p>
                    <w:p w14:paraId="63F22CB8" w14:textId="77777777" w:rsidR="00A86E99" w:rsidRPr="00085578" w:rsidRDefault="00A86E99" w:rsidP="00051CE6">
                      <w:pPr>
                        <w:pStyle w:val="paragraph"/>
                        <w:numPr>
                          <w:ilvl w:val="0"/>
                          <w:numId w:val="15"/>
                        </w:numPr>
                        <w:textAlignment w:val="baseline"/>
                        <w:rPr>
                          <w:rFonts w:ascii="Arial" w:hAnsi="Arial" w:cs="Arial"/>
                          <w:b/>
                        </w:rPr>
                      </w:pPr>
                      <w:r w:rsidRPr="00085578">
                        <w:rPr>
                          <w:rFonts w:ascii="Arial" w:hAnsi="Arial" w:cs="Arial"/>
                          <w:b/>
                          <w:bCs/>
                        </w:rPr>
                        <w:t xml:space="preserve">Identifying and recognition of carers </w:t>
                      </w:r>
                    </w:p>
                    <w:p w14:paraId="5CAA8A66" w14:textId="77777777" w:rsidR="00A86E99" w:rsidRPr="00085578" w:rsidRDefault="00A86E99" w:rsidP="00085578">
                      <w:pPr>
                        <w:pStyle w:val="paragraph"/>
                        <w:ind w:left="142"/>
                        <w:textAlignment w:val="baseline"/>
                        <w:rPr>
                          <w:rFonts w:ascii="Arial" w:hAnsi="Arial" w:cs="Arial"/>
                        </w:rPr>
                      </w:pPr>
                      <w:r w:rsidRPr="00085578">
                        <w:rPr>
                          <w:rFonts w:ascii="Arial" w:hAnsi="Arial" w:cs="Arial"/>
                        </w:rPr>
                        <w:t>Fundamental to the success of delivering improved outcomes for carers is the need to improve carers’ recognition of their role and to ensure they can access the necessary support</w:t>
                      </w:r>
                    </w:p>
                    <w:p w14:paraId="55619004" w14:textId="55B8B203" w:rsidR="00A86E99" w:rsidRDefault="00A86E99" w:rsidP="000C31A6">
                      <w:pPr>
                        <w:pStyle w:val="paragraph"/>
                        <w:spacing w:before="0" w:beforeAutospacing="0" w:after="0" w:afterAutospacing="0"/>
                        <w:ind w:left="142"/>
                        <w:textAlignment w:val="baseline"/>
                        <w:rPr>
                          <w:rFonts w:ascii="Arial" w:hAnsi="Arial" w:cs="Arial"/>
                        </w:rPr>
                      </w:pPr>
                    </w:p>
                  </w:txbxContent>
                </v:textbox>
                <w10:wrap type="square" anchorx="margin"/>
              </v:shape>
            </w:pict>
          </mc:Fallback>
        </mc:AlternateContent>
      </w:r>
    </w:p>
    <w:p w14:paraId="2D787CC1" w14:textId="08395966" w:rsidR="00F21683" w:rsidRPr="001C1AA9" w:rsidRDefault="00114B63" w:rsidP="00F21683">
      <w:pPr>
        <w:spacing w:after="80" w:line="240" w:lineRule="auto"/>
        <w:textAlignment w:val="baseline"/>
        <w:rPr>
          <w:rFonts w:ascii="Arial" w:eastAsia="Times New Roman" w:hAnsi="Arial" w:cs="Arial"/>
          <w:b/>
          <w:sz w:val="24"/>
          <w:szCs w:val="24"/>
          <w:lang w:eastAsia="en-GB"/>
        </w:rPr>
      </w:pPr>
      <w:r w:rsidRPr="001C1AA9">
        <w:rPr>
          <w:rFonts w:ascii="Arial" w:eastAsia="Times New Roman" w:hAnsi="Arial" w:cs="Arial"/>
          <w:b/>
          <w:sz w:val="24"/>
          <w:szCs w:val="24"/>
          <w:u w:val="single"/>
          <w:lang w:eastAsia="en-GB"/>
        </w:rPr>
        <w:t>W</w:t>
      </w:r>
      <w:r w:rsidR="00F21683" w:rsidRPr="001C1AA9">
        <w:rPr>
          <w:rFonts w:ascii="Arial" w:eastAsia="Times New Roman" w:hAnsi="Arial" w:cs="Arial"/>
          <w:b/>
          <w:sz w:val="24"/>
          <w:szCs w:val="24"/>
          <w:u w:val="single"/>
          <w:lang w:eastAsia="en-GB"/>
        </w:rPr>
        <w:t>ho can apply</w:t>
      </w:r>
      <w:r w:rsidR="00F21683" w:rsidRPr="001C1AA9">
        <w:rPr>
          <w:rFonts w:ascii="Arial" w:eastAsia="Times New Roman" w:hAnsi="Arial" w:cs="Arial"/>
          <w:b/>
          <w:sz w:val="24"/>
          <w:szCs w:val="24"/>
          <w:lang w:eastAsia="en-GB"/>
        </w:rPr>
        <w:t>?</w:t>
      </w:r>
    </w:p>
    <w:p w14:paraId="0256B9AE" w14:textId="785100DB" w:rsidR="00CC1891" w:rsidRDefault="003B60D3" w:rsidP="00CC189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fund is open to </w:t>
      </w:r>
      <w:r w:rsidR="00114B63">
        <w:rPr>
          <w:rFonts w:ascii="Arial" w:eastAsia="Times New Roman" w:hAnsi="Arial" w:cs="Arial"/>
          <w:sz w:val="24"/>
          <w:szCs w:val="24"/>
          <w:lang w:eastAsia="en-GB"/>
        </w:rPr>
        <w:t xml:space="preserve">constituted voluntary and community groups and social </w:t>
      </w:r>
      <w:r w:rsidR="0008605B">
        <w:rPr>
          <w:rFonts w:ascii="Arial" w:eastAsia="Times New Roman" w:hAnsi="Arial" w:cs="Arial"/>
          <w:sz w:val="24"/>
          <w:szCs w:val="24"/>
          <w:lang w:eastAsia="en-GB"/>
        </w:rPr>
        <w:t xml:space="preserve">enterprises with established governance </w:t>
      </w:r>
      <w:r w:rsidR="00063B1C">
        <w:rPr>
          <w:rFonts w:ascii="Arial" w:eastAsia="Times New Roman" w:hAnsi="Arial" w:cs="Arial"/>
          <w:sz w:val="24"/>
          <w:szCs w:val="24"/>
          <w:lang w:eastAsia="en-GB"/>
        </w:rPr>
        <w:t xml:space="preserve">structures.  </w:t>
      </w:r>
    </w:p>
    <w:p w14:paraId="541DF937" w14:textId="77777777" w:rsidR="00EC02D3" w:rsidRDefault="00EC02D3" w:rsidP="00CC1891">
      <w:pPr>
        <w:spacing w:after="0" w:line="240" w:lineRule="auto"/>
        <w:textAlignment w:val="baseline"/>
        <w:rPr>
          <w:rFonts w:ascii="Arial" w:eastAsia="Times New Roman" w:hAnsi="Arial" w:cs="Arial"/>
          <w:sz w:val="24"/>
          <w:szCs w:val="24"/>
          <w:lang w:eastAsia="en-GB"/>
        </w:rPr>
      </w:pPr>
    </w:p>
    <w:p w14:paraId="1CEE84E2" w14:textId="422CB7DC" w:rsidR="00EC02D3" w:rsidRDefault="00EC02D3" w:rsidP="00CC189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Applications are particularly encouraged from </w:t>
      </w:r>
      <w:r w:rsidR="000E66FF">
        <w:rPr>
          <w:rFonts w:ascii="Arial" w:eastAsia="Times New Roman" w:hAnsi="Arial" w:cs="Arial"/>
          <w:sz w:val="24"/>
          <w:szCs w:val="24"/>
          <w:lang w:eastAsia="en-GB"/>
        </w:rPr>
        <w:t xml:space="preserve">carers </w:t>
      </w:r>
      <w:r>
        <w:rPr>
          <w:rFonts w:ascii="Arial" w:eastAsia="Times New Roman" w:hAnsi="Arial" w:cs="Arial"/>
          <w:sz w:val="24"/>
          <w:szCs w:val="24"/>
          <w:lang w:eastAsia="en-GB"/>
        </w:rPr>
        <w:t>groups who are supporting vulnerable individuals including (but not limited to):</w:t>
      </w:r>
    </w:p>
    <w:p w14:paraId="056C8AAD" w14:textId="77777777" w:rsidR="00EC02D3" w:rsidRDefault="00EC02D3" w:rsidP="00CC1891">
      <w:pPr>
        <w:spacing w:after="0" w:line="240" w:lineRule="auto"/>
        <w:textAlignment w:val="baseline"/>
        <w:rPr>
          <w:rFonts w:ascii="Arial" w:eastAsia="Times New Roman" w:hAnsi="Arial" w:cs="Arial"/>
          <w:sz w:val="24"/>
          <w:szCs w:val="24"/>
          <w:lang w:eastAsia="en-GB"/>
        </w:rPr>
      </w:pPr>
    </w:p>
    <w:p w14:paraId="4F610DF2" w14:textId="77777777" w:rsidR="001C1AA9" w:rsidRPr="000E66FF" w:rsidRDefault="001C1AA9" w:rsidP="0012602E">
      <w:pPr>
        <w:pStyle w:val="ListParagraph"/>
        <w:numPr>
          <w:ilvl w:val="0"/>
          <w:numId w:val="13"/>
        </w:numPr>
        <w:spacing w:after="40" w:line="240" w:lineRule="auto"/>
        <w:ind w:left="357" w:hanging="357"/>
        <w:contextualSpacing w:val="0"/>
        <w:textAlignment w:val="baseline"/>
        <w:rPr>
          <w:rFonts w:ascii="Arial" w:eastAsia="Times New Roman" w:hAnsi="Arial" w:cs="Arial"/>
          <w:sz w:val="24"/>
          <w:szCs w:val="24"/>
          <w:lang w:eastAsia="en-GB"/>
        </w:rPr>
        <w:sectPr w:rsidR="001C1AA9" w:rsidRPr="000E66FF" w:rsidSect="00DC48B4">
          <w:footerReference w:type="default" r:id="rId12"/>
          <w:pgSz w:w="11906" w:h="16838"/>
          <w:pgMar w:top="1440" w:right="1080" w:bottom="851" w:left="1080" w:header="708" w:footer="708" w:gutter="0"/>
          <w:cols w:space="708"/>
          <w:docGrid w:linePitch="360"/>
        </w:sectPr>
      </w:pPr>
    </w:p>
    <w:p w14:paraId="3010C7A5" w14:textId="4E4FE8FD" w:rsidR="00EC02D3" w:rsidRPr="000E66FF" w:rsidRDefault="0052764A" w:rsidP="0012602E">
      <w:pPr>
        <w:pStyle w:val="ListParagraph"/>
        <w:numPr>
          <w:ilvl w:val="0"/>
          <w:numId w:val="13"/>
        </w:numPr>
        <w:spacing w:after="40" w:line="240" w:lineRule="auto"/>
        <w:ind w:left="357" w:hanging="357"/>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Older</w:t>
      </w:r>
      <w:r w:rsidR="00EC02D3" w:rsidRPr="000E66FF">
        <w:rPr>
          <w:rFonts w:ascii="Arial" w:eastAsia="Times New Roman" w:hAnsi="Arial" w:cs="Arial"/>
          <w:sz w:val="24"/>
          <w:szCs w:val="24"/>
          <w:lang w:eastAsia="en-GB"/>
        </w:rPr>
        <w:t xml:space="preserve"> people</w:t>
      </w:r>
    </w:p>
    <w:p w14:paraId="0EC7D2A5" w14:textId="77777777" w:rsidR="00EC02D3" w:rsidRPr="000E66FF" w:rsidRDefault="00EC02D3" w:rsidP="0012602E">
      <w:pPr>
        <w:pStyle w:val="ListParagraph"/>
        <w:numPr>
          <w:ilvl w:val="0"/>
          <w:numId w:val="13"/>
        </w:numPr>
        <w:spacing w:after="40" w:line="240" w:lineRule="auto"/>
        <w:ind w:left="357" w:hanging="357"/>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People with learning disabilities</w:t>
      </w:r>
    </w:p>
    <w:p w14:paraId="22E8C548" w14:textId="77777777" w:rsidR="00EC02D3" w:rsidRPr="000E66FF" w:rsidRDefault="00EC02D3" w:rsidP="0012602E">
      <w:pPr>
        <w:pStyle w:val="ListParagraph"/>
        <w:numPr>
          <w:ilvl w:val="0"/>
          <w:numId w:val="13"/>
        </w:numPr>
        <w:spacing w:after="40" w:line="240" w:lineRule="auto"/>
        <w:ind w:left="357" w:hanging="357"/>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People living with dementia</w:t>
      </w:r>
    </w:p>
    <w:p w14:paraId="49F19C2A" w14:textId="74D00454" w:rsidR="000E66FF" w:rsidRPr="000E66FF" w:rsidRDefault="0052764A" w:rsidP="000E66FF">
      <w:pPr>
        <w:pStyle w:val="ListParagraph"/>
        <w:numPr>
          <w:ilvl w:val="0"/>
          <w:numId w:val="13"/>
        </w:numPr>
        <w:spacing w:after="40" w:line="240" w:lineRule="auto"/>
        <w:ind w:left="357" w:hanging="357"/>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Unpaid carers/young carers</w:t>
      </w:r>
    </w:p>
    <w:p w14:paraId="2EAE14A9" w14:textId="77777777" w:rsidR="00EC02D3" w:rsidRPr="000E66FF" w:rsidRDefault="00EC02D3" w:rsidP="0012602E">
      <w:pPr>
        <w:pStyle w:val="ListParagraph"/>
        <w:numPr>
          <w:ilvl w:val="0"/>
          <w:numId w:val="13"/>
        </w:numPr>
        <w:spacing w:after="40" w:line="240" w:lineRule="auto"/>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People with physical disabilities</w:t>
      </w:r>
    </w:p>
    <w:p w14:paraId="675B5E33" w14:textId="77777777" w:rsidR="00A62D6B" w:rsidRPr="000E66FF" w:rsidRDefault="00A62D6B" w:rsidP="0012602E">
      <w:pPr>
        <w:pStyle w:val="ListParagraph"/>
        <w:numPr>
          <w:ilvl w:val="0"/>
          <w:numId w:val="13"/>
        </w:numPr>
        <w:spacing w:after="40" w:line="240" w:lineRule="auto"/>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 xml:space="preserve">People </w:t>
      </w:r>
      <w:r w:rsidR="0052764A" w:rsidRPr="000E66FF">
        <w:rPr>
          <w:rFonts w:ascii="Arial" w:eastAsia="Times New Roman" w:hAnsi="Arial" w:cs="Arial"/>
          <w:sz w:val="24"/>
          <w:szCs w:val="24"/>
          <w:lang w:eastAsia="en-GB"/>
        </w:rPr>
        <w:t>with mental health issues</w:t>
      </w:r>
    </w:p>
    <w:p w14:paraId="3739BD51" w14:textId="77777777" w:rsidR="00A62D6B" w:rsidRPr="000E66FF" w:rsidRDefault="0052764A" w:rsidP="00956236">
      <w:pPr>
        <w:pStyle w:val="ListParagraph"/>
        <w:numPr>
          <w:ilvl w:val="0"/>
          <w:numId w:val="13"/>
        </w:numPr>
        <w:spacing w:after="40" w:line="240" w:lineRule="auto"/>
        <w:ind w:left="357" w:hanging="357"/>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Children and young people</w:t>
      </w:r>
    </w:p>
    <w:p w14:paraId="765D1647" w14:textId="77777777" w:rsidR="001C1AA9" w:rsidRDefault="001C1AA9" w:rsidP="00956236">
      <w:pPr>
        <w:spacing w:after="40" w:line="240" w:lineRule="auto"/>
        <w:textAlignment w:val="baseline"/>
        <w:rPr>
          <w:rFonts w:ascii="Arial" w:eastAsia="Times New Roman" w:hAnsi="Arial" w:cs="Arial"/>
          <w:sz w:val="24"/>
          <w:szCs w:val="24"/>
          <w:lang w:eastAsia="en-GB"/>
        </w:rPr>
        <w:sectPr w:rsidR="001C1AA9" w:rsidSect="001C1AA9">
          <w:type w:val="continuous"/>
          <w:pgSz w:w="11906" w:h="16838"/>
          <w:pgMar w:top="1440" w:right="1080" w:bottom="851" w:left="1080" w:header="708" w:footer="708" w:gutter="0"/>
          <w:cols w:num="2" w:space="708"/>
          <w:docGrid w:linePitch="360"/>
        </w:sectPr>
      </w:pPr>
    </w:p>
    <w:p w14:paraId="1E7534F6" w14:textId="77777777" w:rsidR="003B60D3" w:rsidRDefault="003B60D3" w:rsidP="00114B63">
      <w:pPr>
        <w:spacing w:after="0" w:line="240" w:lineRule="auto"/>
        <w:textAlignment w:val="baseline"/>
        <w:rPr>
          <w:rFonts w:ascii="Arial" w:eastAsia="Times New Roman" w:hAnsi="Arial" w:cs="Arial"/>
          <w:sz w:val="24"/>
          <w:szCs w:val="24"/>
          <w:lang w:eastAsia="en-GB"/>
        </w:rPr>
      </w:pPr>
    </w:p>
    <w:p w14:paraId="2F3D586F" w14:textId="4A4ACB68" w:rsidR="00BB12A5" w:rsidRPr="00A86E99" w:rsidRDefault="00A86E99" w:rsidP="006B7EB1">
      <w:pPr>
        <w:spacing w:after="240" w:line="240" w:lineRule="auto"/>
        <w:textAlignment w:val="baseline"/>
        <w:rPr>
          <w:rFonts w:ascii="Arial" w:eastAsia="Times New Roman" w:hAnsi="Arial" w:cs="Arial"/>
          <w:sz w:val="24"/>
          <w:szCs w:val="24"/>
          <w:lang w:eastAsia="en-GB"/>
        </w:rPr>
      </w:pPr>
      <w:r w:rsidRPr="0028775C">
        <w:rPr>
          <w:rFonts w:ascii="Arial" w:eastAsia="Times New Roman" w:hAnsi="Arial" w:cs="Arial"/>
          <w:sz w:val="24"/>
          <w:szCs w:val="24"/>
          <w:lang w:eastAsia="en-GB"/>
        </w:rPr>
        <w:t>If your organisation had funding in 2020/21 through this fund, given the exceptional circumstances of the Covid-19 pandemic, applications to continue this activity will be considered.   Please note that innovative elements to build on the existing project are encouraged and all applications will be assessed through the same competitive process.</w:t>
      </w:r>
    </w:p>
    <w:p w14:paraId="117D7752" w14:textId="77777777" w:rsidR="003B60D3" w:rsidRPr="00204197" w:rsidRDefault="00204197" w:rsidP="006B7EB1">
      <w:pPr>
        <w:spacing w:after="240" w:line="240" w:lineRule="auto"/>
        <w:textAlignment w:val="baseline"/>
        <w:rPr>
          <w:rFonts w:ascii="Arial" w:eastAsia="Times New Roman" w:hAnsi="Arial" w:cs="Arial"/>
          <w:b/>
          <w:sz w:val="24"/>
          <w:szCs w:val="24"/>
          <w:lang w:eastAsia="en-GB"/>
        </w:rPr>
      </w:pPr>
      <w:r w:rsidRPr="00204197">
        <w:rPr>
          <w:rFonts w:ascii="Arial" w:eastAsia="Times New Roman" w:hAnsi="Arial" w:cs="Arial"/>
          <w:b/>
          <w:sz w:val="24"/>
          <w:szCs w:val="24"/>
          <w:u w:val="single"/>
          <w:lang w:eastAsia="en-GB"/>
        </w:rPr>
        <w:lastRenderedPageBreak/>
        <w:t xml:space="preserve">What </w:t>
      </w:r>
      <w:r>
        <w:rPr>
          <w:rFonts w:ascii="Arial" w:eastAsia="Times New Roman" w:hAnsi="Arial" w:cs="Arial"/>
          <w:b/>
          <w:sz w:val="24"/>
          <w:szCs w:val="24"/>
          <w:u w:val="single"/>
          <w:lang w:eastAsia="en-GB"/>
        </w:rPr>
        <w:t>can the grant be spent on</w:t>
      </w:r>
      <w:r w:rsidRPr="00204197">
        <w:rPr>
          <w:rFonts w:ascii="Arial" w:eastAsia="Times New Roman" w:hAnsi="Arial" w:cs="Arial"/>
          <w:b/>
          <w:sz w:val="24"/>
          <w:szCs w:val="24"/>
          <w:lang w:eastAsia="en-GB"/>
        </w:rPr>
        <w:t>?</w:t>
      </w:r>
    </w:p>
    <w:p w14:paraId="15572FE0" w14:textId="703F64E7" w:rsidR="0053314A" w:rsidRDefault="0052772F" w:rsidP="00F21683">
      <w:pPr>
        <w:spacing w:after="80" w:line="240" w:lineRule="auto"/>
        <w:jc w:val="both"/>
        <w:textAlignment w:val="baseline"/>
        <w:rPr>
          <w:rFonts w:ascii="Arial" w:eastAsia="Times New Roman" w:hAnsi="Arial" w:cs="Arial"/>
          <w:sz w:val="24"/>
          <w:szCs w:val="24"/>
          <w:lang w:eastAsia="en-GB"/>
        </w:rPr>
      </w:pPr>
      <w:r w:rsidRPr="006F0544">
        <w:rPr>
          <w:rFonts w:ascii="Arial" w:eastAsia="Times New Roman" w:hAnsi="Arial" w:cs="Arial"/>
          <w:sz w:val="24"/>
          <w:szCs w:val="24"/>
          <w:lang w:eastAsia="en-GB"/>
        </w:rPr>
        <w:t xml:space="preserve">The funding is for </w:t>
      </w:r>
      <w:r w:rsidRPr="006F0544">
        <w:rPr>
          <w:rFonts w:ascii="Arial" w:eastAsia="Times New Roman" w:hAnsi="Arial" w:cs="Arial"/>
          <w:b/>
          <w:sz w:val="24"/>
          <w:szCs w:val="24"/>
          <w:lang w:eastAsia="en-GB"/>
        </w:rPr>
        <w:t>revenue costs</w:t>
      </w:r>
      <w:r w:rsidR="009B79C0">
        <w:rPr>
          <w:rFonts w:ascii="Arial" w:eastAsia="Times New Roman" w:hAnsi="Arial" w:cs="Arial"/>
          <w:b/>
          <w:sz w:val="24"/>
          <w:szCs w:val="24"/>
          <w:lang w:eastAsia="en-GB"/>
        </w:rPr>
        <w:t>**</w:t>
      </w:r>
      <w:r w:rsidR="002F2E7B">
        <w:rPr>
          <w:rFonts w:ascii="Arial" w:eastAsia="Times New Roman" w:hAnsi="Arial" w:cs="Arial"/>
          <w:b/>
          <w:sz w:val="24"/>
          <w:szCs w:val="24"/>
          <w:lang w:eastAsia="en-GB"/>
        </w:rPr>
        <w:t xml:space="preserve"> </w:t>
      </w:r>
      <w:r w:rsidR="00051CE6">
        <w:rPr>
          <w:rFonts w:ascii="Arial" w:eastAsia="Times New Roman" w:hAnsi="Arial" w:cs="Arial"/>
          <w:sz w:val="24"/>
          <w:szCs w:val="24"/>
          <w:lang w:eastAsia="en-GB"/>
        </w:rPr>
        <w:t xml:space="preserve">associated with </w:t>
      </w:r>
      <w:r w:rsidR="00CC1891">
        <w:rPr>
          <w:rFonts w:ascii="Arial" w:eastAsia="Times New Roman" w:hAnsi="Arial" w:cs="Arial"/>
          <w:sz w:val="24"/>
          <w:szCs w:val="24"/>
          <w:lang w:eastAsia="en-GB"/>
        </w:rPr>
        <w:t>developin</w:t>
      </w:r>
      <w:r w:rsidR="00363FC7">
        <w:rPr>
          <w:rFonts w:ascii="Arial" w:eastAsia="Times New Roman" w:hAnsi="Arial" w:cs="Arial"/>
          <w:sz w:val="24"/>
          <w:szCs w:val="24"/>
          <w:lang w:eastAsia="en-GB"/>
        </w:rPr>
        <w:t xml:space="preserve">g and delivering </w:t>
      </w:r>
      <w:r w:rsidR="000868AA" w:rsidRPr="00FD036C">
        <w:rPr>
          <w:rFonts w:ascii="Arial" w:eastAsia="Times New Roman" w:hAnsi="Arial" w:cs="Arial"/>
          <w:sz w:val="24"/>
          <w:szCs w:val="24"/>
          <w:lang w:eastAsia="en-GB"/>
        </w:rPr>
        <w:t>innovative</w:t>
      </w:r>
      <w:r w:rsidR="00FD036C">
        <w:rPr>
          <w:rFonts w:ascii="Arial" w:eastAsia="Times New Roman" w:hAnsi="Arial" w:cs="Arial"/>
          <w:sz w:val="24"/>
          <w:szCs w:val="24"/>
          <w:lang w:eastAsia="en-GB"/>
        </w:rPr>
        <w:t xml:space="preserve"> activities and</w:t>
      </w:r>
      <w:r w:rsidR="00363FC7" w:rsidRPr="00FD036C">
        <w:rPr>
          <w:rFonts w:ascii="Arial" w:eastAsia="Times New Roman" w:hAnsi="Arial" w:cs="Arial"/>
          <w:sz w:val="24"/>
          <w:szCs w:val="24"/>
          <w:lang w:eastAsia="en-GB"/>
        </w:rPr>
        <w:t xml:space="preserve"> </w:t>
      </w:r>
      <w:r w:rsidR="00363FC7">
        <w:rPr>
          <w:rFonts w:ascii="Arial" w:eastAsia="Times New Roman" w:hAnsi="Arial" w:cs="Arial"/>
          <w:sz w:val="24"/>
          <w:szCs w:val="24"/>
          <w:lang w:eastAsia="en-GB"/>
        </w:rPr>
        <w:t>services</w:t>
      </w:r>
      <w:r w:rsidR="00051CE6">
        <w:rPr>
          <w:rFonts w:ascii="Arial" w:eastAsia="Times New Roman" w:hAnsi="Arial" w:cs="Arial"/>
          <w:sz w:val="24"/>
          <w:szCs w:val="24"/>
          <w:lang w:eastAsia="en-GB"/>
        </w:rPr>
        <w:t xml:space="preserve"> which meet the funding themes</w:t>
      </w:r>
      <w:r w:rsidR="00363FC7">
        <w:rPr>
          <w:rFonts w:ascii="Arial" w:eastAsia="Times New Roman" w:hAnsi="Arial" w:cs="Arial"/>
          <w:sz w:val="24"/>
          <w:szCs w:val="24"/>
          <w:lang w:eastAsia="en-GB"/>
        </w:rPr>
        <w:t>.</w:t>
      </w:r>
    </w:p>
    <w:p w14:paraId="4CD468DC" w14:textId="77777777" w:rsidR="0053314A" w:rsidRDefault="0053314A" w:rsidP="0053314A">
      <w:pPr>
        <w:spacing w:after="0" w:line="240" w:lineRule="auto"/>
        <w:jc w:val="both"/>
        <w:textAlignment w:val="baseline"/>
        <w:rPr>
          <w:rFonts w:ascii="Arial" w:eastAsia="Times New Roman" w:hAnsi="Arial" w:cs="Arial"/>
          <w:sz w:val="24"/>
          <w:szCs w:val="24"/>
          <w:lang w:eastAsia="en-GB"/>
        </w:rPr>
      </w:pPr>
    </w:p>
    <w:p w14:paraId="0BC79A84" w14:textId="77777777" w:rsidR="008B20AB" w:rsidRDefault="00CC1891" w:rsidP="008B20AB">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Eligible expenditure items include (but are not limited to) the following:</w:t>
      </w:r>
    </w:p>
    <w:p w14:paraId="484E60E3" w14:textId="0028B289" w:rsidR="0053314A" w:rsidRPr="008B20AB" w:rsidRDefault="00CC1891" w:rsidP="00D5687F">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785230ED" w14:textId="77777777" w:rsidR="009A719A" w:rsidRPr="000E66FF" w:rsidRDefault="009A719A" w:rsidP="0012602E">
      <w:pPr>
        <w:pStyle w:val="ListParagraph"/>
        <w:numPr>
          <w:ilvl w:val="0"/>
          <w:numId w:val="11"/>
        </w:numPr>
        <w:spacing w:after="40" w:line="240" w:lineRule="auto"/>
        <w:ind w:left="357" w:hanging="357"/>
        <w:contextualSpacing w:val="0"/>
        <w:rPr>
          <w:rFonts w:ascii="Arial" w:eastAsia="Times New Roman" w:hAnsi="Arial" w:cs="Arial"/>
          <w:sz w:val="24"/>
          <w:szCs w:val="24"/>
          <w:lang w:eastAsia="en-GB"/>
        </w:rPr>
      </w:pPr>
      <w:r w:rsidRPr="000E66FF">
        <w:rPr>
          <w:rFonts w:ascii="Arial" w:eastAsia="Times New Roman" w:hAnsi="Arial" w:cs="Arial"/>
          <w:sz w:val="24"/>
          <w:szCs w:val="24"/>
          <w:lang w:eastAsia="en-GB"/>
        </w:rPr>
        <w:t>Specialist expertise to create new on-line materials/activities</w:t>
      </w:r>
    </w:p>
    <w:p w14:paraId="259B5BE5" w14:textId="76A1DB32" w:rsidR="009A719A" w:rsidRPr="000E66FF" w:rsidRDefault="009A719A" w:rsidP="0012602E">
      <w:pPr>
        <w:pStyle w:val="ListParagraph"/>
        <w:numPr>
          <w:ilvl w:val="0"/>
          <w:numId w:val="11"/>
        </w:numPr>
        <w:spacing w:after="40" w:line="240" w:lineRule="auto"/>
        <w:ind w:left="357" w:hanging="357"/>
        <w:contextualSpacing w:val="0"/>
        <w:rPr>
          <w:rFonts w:ascii="Arial" w:eastAsia="Times New Roman" w:hAnsi="Arial" w:cs="Arial"/>
          <w:sz w:val="24"/>
          <w:szCs w:val="24"/>
          <w:lang w:eastAsia="en-GB"/>
        </w:rPr>
      </w:pPr>
      <w:r w:rsidRPr="000E66FF">
        <w:rPr>
          <w:rFonts w:ascii="Arial" w:eastAsia="Times New Roman" w:hAnsi="Arial" w:cs="Arial"/>
          <w:sz w:val="24"/>
          <w:szCs w:val="24"/>
          <w:lang w:eastAsia="en-GB"/>
        </w:rPr>
        <w:t>Upskilling staff,</w:t>
      </w:r>
      <w:r w:rsidR="004835AD" w:rsidRPr="000E66FF">
        <w:rPr>
          <w:rFonts w:ascii="Arial" w:eastAsia="Times New Roman" w:hAnsi="Arial" w:cs="Arial"/>
          <w:sz w:val="24"/>
          <w:szCs w:val="24"/>
          <w:lang w:eastAsia="en-GB"/>
        </w:rPr>
        <w:t xml:space="preserve"> carers, </w:t>
      </w:r>
      <w:r w:rsidRPr="000E66FF">
        <w:rPr>
          <w:rFonts w:ascii="Arial" w:eastAsia="Times New Roman" w:hAnsi="Arial" w:cs="Arial"/>
          <w:sz w:val="24"/>
          <w:szCs w:val="24"/>
          <w:lang w:eastAsia="en-GB"/>
        </w:rPr>
        <w:t xml:space="preserve"> volunteers, beneficiaries and members</w:t>
      </w:r>
    </w:p>
    <w:p w14:paraId="54213529" w14:textId="77777777" w:rsidR="009A719A" w:rsidRPr="000E66FF" w:rsidRDefault="009A719A" w:rsidP="0012602E">
      <w:pPr>
        <w:pStyle w:val="ListParagraph"/>
        <w:numPr>
          <w:ilvl w:val="0"/>
          <w:numId w:val="11"/>
        </w:numPr>
        <w:spacing w:after="40" w:line="240" w:lineRule="auto"/>
        <w:ind w:left="357" w:hanging="357"/>
        <w:contextualSpacing w:val="0"/>
        <w:rPr>
          <w:rFonts w:ascii="Arial" w:eastAsia="Times New Roman" w:hAnsi="Arial" w:cs="Arial"/>
          <w:sz w:val="24"/>
          <w:szCs w:val="24"/>
          <w:lang w:eastAsia="en-GB"/>
        </w:rPr>
      </w:pPr>
      <w:r w:rsidRPr="000E66FF">
        <w:rPr>
          <w:rFonts w:ascii="Arial" w:eastAsia="Times New Roman" w:hAnsi="Arial" w:cs="Arial"/>
          <w:sz w:val="24"/>
          <w:szCs w:val="24"/>
          <w:lang w:eastAsia="en-GB"/>
        </w:rPr>
        <w:t>Marketing &amp; promotion</w:t>
      </w:r>
    </w:p>
    <w:p w14:paraId="048C375A" w14:textId="779F7AB0" w:rsidR="000E66FF" w:rsidRPr="000E66FF" w:rsidRDefault="000E66FF" w:rsidP="0012602E">
      <w:pPr>
        <w:pStyle w:val="ListParagraph"/>
        <w:numPr>
          <w:ilvl w:val="0"/>
          <w:numId w:val="11"/>
        </w:numPr>
        <w:spacing w:after="40" w:line="240" w:lineRule="auto"/>
        <w:ind w:left="357" w:hanging="357"/>
        <w:contextualSpacing w:val="0"/>
        <w:rPr>
          <w:rFonts w:ascii="Arial" w:eastAsia="Times New Roman" w:hAnsi="Arial" w:cs="Arial"/>
          <w:sz w:val="24"/>
          <w:szCs w:val="24"/>
          <w:lang w:eastAsia="en-GB"/>
        </w:rPr>
      </w:pPr>
      <w:r w:rsidRPr="000E66FF">
        <w:rPr>
          <w:rFonts w:ascii="Arial" w:eastAsia="Times New Roman" w:hAnsi="Arial" w:cs="Arial"/>
          <w:sz w:val="24"/>
          <w:szCs w:val="24"/>
          <w:lang w:eastAsia="en-GB"/>
        </w:rPr>
        <w:t>Peer support sessions</w:t>
      </w:r>
    </w:p>
    <w:p w14:paraId="12343344" w14:textId="04AEE087" w:rsidR="000E66FF" w:rsidRPr="000E66FF" w:rsidRDefault="000E66FF" w:rsidP="0012602E">
      <w:pPr>
        <w:pStyle w:val="ListParagraph"/>
        <w:numPr>
          <w:ilvl w:val="0"/>
          <w:numId w:val="11"/>
        </w:numPr>
        <w:spacing w:after="40" w:line="240" w:lineRule="auto"/>
        <w:ind w:left="357" w:hanging="357"/>
        <w:contextualSpacing w:val="0"/>
        <w:rPr>
          <w:rFonts w:ascii="Arial" w:eastAsia="Times New Roman" w:hAnsi="Arial" w:cs="Arial"/>
          <w:sz w:val="24"/>
          <w:szCs w:val="24"/>
          <w:lang w:eastAsia="en-GB"/>
        </w:rPr>
      </w:pPr>
      <w:r w:rsidRPr="000E66FF">
        <w:rPr>
          <w:rFonts w:ascii="Arial" w:eastAsia="Times New Roman" w:hAnsi="Arial" w:cs="Arial"/>
          <w:sz w:val="24"/>
          <w:szCs w:val="24"/>
          <w:lang w:eastAsia="en-GB"/>
        </w:rPr>
        <w:t>Respite opportunities</w:t>
      </w:r>
    </w:p>
    <w:p w14:paraId="43E8606D" w14:textId="4B2A402B" w:rsidR="000E66FF" w:rsidRPr="000E66FF" w:rsidRDefault="000E66FF" w:rsidP="0012602E">
      <w:pPr>
        <w:pStyle w:val="ListParagraph"/>
        <w:numPr>
          <w:ilvl w:val="0"/>
          <w:numId w:val="11"/>
        </w:numPr>
        <w:spacing w:after="40" w:line="240" w:lineRule="auto"/>
        <w:ind w:left="357" w:hanging="357"/>
        <w:contextualSpacing w:val="0"/>
        <w:rPr>
          <w:rFonts w:ascii="Arial" w:eastAsia="Times New Roman" w:hAnsi="Arial" w:cs="Arial"/>
          <w:sz w:val="24"/>
          <w:szCs w:val="24"/>
          <w:lang w:eastAsia="en-GB"/>
        </w:rPr>
      </w:pPr>
      <w:r w:rsidRPr="000E66FF">
        <w:rPr>
          <w:rFonts w:ascii="Arial" w:eastAsia="Times New Roman" w:hAnsi="Arial" w:cs="Arial"/>
          <w:sz w:val="24"/>
          <w:szCs w:val="24"/>
          <w:lang w:eastAsia="en-GB"/>
        </w:rPr>
        <w:t>Leisure and social activities</w:t>
      </w:r>
    </w:p>
    <w:p w14:paraId="60C9F2C1" w14:textId="72937F6F" w:rsidR="00866B61" w:rsidRPr="003F7B57" w:rsidRDefault="00866B61" w:rsidP="00D6222F">
      <w:pPr>
        <w:pStyle w:val="ListParagraph"/>
        <w:numPr>
          <w:ilvl w:val="0"/>
          <w:numId w:val="11"/>
        </w:numPr>
        <w:spacing w:after="40" w:line="240" w:lineRule="auto"/>
        <w:ind w:left="357" w:hanging="357"/>
        <w:contextualSpacing w:val="0"/>
        <w:rPr>
          <w:rFonts w:ascii="Arial" w:eastAsia="Times New Roman" w:hAnsi="Arial" w:cs="Arial"/>
          <w:sz w:val="24"/>
          <w:szCs w:val="24"/>
          <w:lang w:eastAsia="en-GB"/>
        </w:rPr>
      </w:pPr>
      <w:r w:rsidRPr="003F7B57">
        <w:rPr>
          <w:rFonts w:ascii="Arial" w:hAnsi="Arial" w:cs="Arial"/>
          <w:sz w:val="24"/>
          <w:szCs w:val="24"/>
        </w:rPr>
        <w:t>Services to enhance</w:t>
      </w:r>
      <w:r w:rsidR="000E66FF" w:rsidRPr="003F7B57">
        <w:rPr>
          <w:rFonts w:ascii="Arial" w:eastAsia="Times New Roman" w:hAnsi="Arial" w:cs="Arial"/>
          <w:sz w:val="24"/>
          <w:szCs w:val="24"/>
          <w:lang w:eastAsia="en-GB"/>
        </w:rPr>
        <w:t xml:space="preserve"> carer health and well- being </w:t>
      </w:r>
    </w:p>
    <w:p w14:paraId="19013EFD" w14:textId="77777777" w:rsidR="0052772F" w:rsidRDefault="0052772F" w:rsidP="009A719A">
      <w:pPr>
        <w:spacing w:after="0" w:line="240" w:lineRule="auto"/>
        <w:jc w:val="both"/>
        <w:textAlignment w:val="baseline"/>
        <w:rPr>
          <w:rFonts w:ascii="Arial" w:eastAsia="Times New Roman" w:hAnsi="Arial" w:cs="Arial"/>
          <w:sz w:val="24"/>
          <w:szCs w:val="24"/>
          <w:lang w:eastAsia="en-GB"/>
        </w:rPr>
      </w:pPr>
    </w:p>
    <w:p w14:paraId="5FDA2243" w14:textId="77777777" w:rsidR="00BF7572" w:rsidRDefault="00BF7572" w:rsidP="008B20A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Ineligible costs include (but are not limited to):</w:t>
      </w:r>
    </w:p>
    <w:p w14:paraId="4E614093" w14:textId="77777777" w:rsidR="00BF7572" w:rsidRPr="000E66FF" w:rsidRDefault="00BF7572" w:rsidP="008B20AB">
      <w:pPr>
        <w:spacing w:after="0" w:line="240" w:lineRule="auto"/>
        <w:textAlignment w:val="baseline"/>
        <w:rPr>
          <w:rFonts w:ascii="Arial" w:eastAsia="Times New Roman" w:hAnsi="Arial" w:cs="Arial"/>
          <w:sz w:val="16"/>
          <w:szCs w:val="16"/>
          <w:lang w:eastAsia="en-GB"/>
        </w:rPr>
      </w:pPr>
    </w:p>
    <w:p w14:paraId="3294673C" w14:textId="0FF4C8C7" w:rsidR="007D49C4" w:rsidRPr="000E66FF" w:rsidRDefault="007D49C4" w:rsidP="0012602E">
      <w:pPr>
        <w:pStyle w:val="ListParagraph"/>
        <w:numPr>
          <w:ilvl w:val="0"/>
          <w:numId w:val="12"/>
        </w:numPr>
        <w:spacing w:after="40" w:line="240" w:lineRule="auto"/>
        <w:ind w:left="357" w:hanging="357"/>
        <w:contextualSpacing w:val="0"/>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Ongoing running costs of ex</w:t>
      </w:r>
      <w:r w:rsidR="000E66FF" w:rsidRPr="000E66FF">
        <w:rPr>
          <w:rFonts w:ascii="Arial" w:eastAsia="Times New Roman" w:hAnsi="Arial" w:cs="Arial"/>
          <w:sz w:val="24"/>
          <w:szCs w:val="24"/>
          <w:lang w:eastAsia="en-GB"/>
        </w:rPr>
        <w:t>isting activities or services</w:t>
      </w:r>
    </w:p>
    <w:p w14:paraId="281B68FD" w14:textId="77777777" w:rsidR="00BF7572" w:rsidRDefault="00BF7572" w:rsidP="0012602E">
      <w:pPr>
        <w:pStyle w:val="ListParagraph"/>
        <w:numPr>
          <w:ilvl w:val="0"/>
          <w:numId w:val="12"/>
        </w:numPr>
        <w:spacing w:after="40" w:line="240" w:lineRule="auto"/>
        <w:textAlignment w:val="baseline"/>
        <w:rPr>
          <w:rFonts w:ascii="Arial" w:eastAsia="Times New Roman" w:hAnsi="Arial" w:cs="Arial"/>
          <w:sz w:val="24"/>
          <w:szCs w:val="24"/>
          <w:lang w:eastAsia="en-GB"/>
        </w:rPr>
      </w:pPr>
      <w:r w:rsidRPr="00BF7572">
        <w:rPr>
          <w:rFonts w:ascii="Arial" w:eastAsia="Times New Roman" w:hAnsi="Arial" w:cs="Arial"/>
          <w:sz w:val="24"/>
          <w:szCs w:val="24"/>
          <w:lang w:eastAsia="en-GB"/>
        </w:rPr>
        <w:t xml:space="preserve">Retrospective costs incurred </w:t>
      </w:r>
      <w:r w:rsidR="00031E3F">
        <w:rPr>
          <w:rFonts w:ascii="Arial" w:eastAsia="Times New Roman" w:hAnsi="Arial" w:cs="Arial"/>
          <w:sz w:val="24"/>
          <w:szCs w:val="24"/>
          <w:lang w:eastAsia="en-GB"/>
        </w:rPr>
        <w:t xml:space="preserve">and paid </w:t>
      </w:r>
      <w:r w:rsidRPr="00BF7572">
        <w:rPr>
          <w:rFonts w:ascii="Arial" w:eastAsia="Times New Roman" w:hAnsi="Arial" w:cs="Arial"/>
          <w:sz w:val="24"/>
          <w:szCs w:val="24"/>
          <w:lang w:eastAsia="en-GB"/>
        </w:rPr>
        <w:t>prior to the grant award</w:t>
      </w:r>
    </w:p>
    <w:p w14:paraId="21D0CAA3" w14:textId="34F498A5" w:rsidR="007D49C4" w:rsidRPr="00BF7572" w:rsidRDefault="007D49C4" w:rsidP="0012602E">
      <w:pPr>
        <w:pStyle w:val="ListParagraph"/>
        <w:numPr>
          <w:ilvl w:val="0"/>
          <w:numId w:val="12"/>
        </w:numPr>
        <w:spacing w:after="4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Projects which cannot be delivered by </w:t>
      </w:r>
      <w:r w:rsidRPr="0028775C">
        <w:rPr>
          <w:rFonts w:ascii="Arial" w:eastAsia="Times New Roman" w:hAnsi="Arial" w:cs="Arial"/>
          <w:sz w:val="24"/>
          <w:szCs w:val="24"/>
          <w:lang w:eastAsia="en-GB"/>
        </w:rPr>
        <w:t>31</w:t>
      </w:r>
      <w:r w:rsidRPr="0028775C">
        <w:rPr>
          <w:rFonts w:ascii="Arial" w:eastAsia="Times New Roman" w:hAnsi="Arial" w:cs="Arial"/>
          <w:sz w:val="24"/>
          <w:szCs w:val="24"/>
          <w:vertAlign w:val="superscript"/>
          <w:lang w:eastAsia="en-GB"/>
        </w:rPr>
        <w:t>st</w:t>
      </w:r>
      <w:r w:rsidR="009B79C0" w:rsidRPr="0028775C">
        <w:rPr>
          <w:rFonts w:ascii="Arial" w:eastAsia="Times New Roman" w:hAnsi="Arial" w:cs="Arial"/>
          <w:sz w:val="24"/>
          <w:szCs w:val="24"/>
          <w:lang w:eastAsia="en-GB"/>
        </w:rPr>
        <w:t xml:space="preserve"> March 2022</w:t>
      </w:r>
    </w:p>
    <w:p w14:paraId="5371C79E" w14:textId="77777777" w:rsidR="00124E82" w:rsidRDefault="00124E82" w:rsidP="008B20AB">
      <w:pPr>
        <w:spacing w:after="0" w:line="240" w:lineRule="auto"/>
        <w:textAlignment w:val="baseline"/>
        <w:rPr>
          <w:rFonts w:ascii="Arial" w:eastAsia="Times New Roman" w:hAnsi="Arial" w:cs="Arial"/>
          <w:sz w:val="24"/>
          <w:szCs w:val="24"/>
          <w:lang w:eastAsia="en-GB"/>
        </w:rPr>
      </w:pPr>
    </w:p>
    <w:p w14:paraId="1097ED42" w14:textId="2F75C0CA" w:rsidR="00124E82" w:rsidRPr="00124E82" w:rsidRDefault="00124E82" w:rsidP="008B20AB">
      <w:pPr>
        <w:spacing w:after="0" w:line="240" w:lineRule="auto"/>
        <w:textAlignment w:val="baseline"/>
        <w:rPr>
          <w:rFonts w:ascii="Arial" w:hAnsi="Arial"/>
          <w:sz w:val="24"/>
          <w:szCs w:val="24"/>
        </w:rPr>
      </w:pPr>
      <w:r w:rsidRPr="00124E82">
        <w:rPr>
          <w:rFonts w:ascii="Arial" w:hAnsi="Arial"/>
          <w:sz w:val="24"/>
          <w:szCs w:val="24"/>
        </w:rPr>
        <w:t xml:space="preserve">These lists are not prescriptive and are intended for guidance only.  </w:t>
      </w:r>
    </w:p>
    <w:p w14:paraId="4F03E81E" w14:textId="77777777" w:rsidR="00124E82" w:rsidRDefault="00124E82" w:rsidP="008B20AB">
      <w:pPr>
        <w:spacing w:after="0" w:line="240" w:lineRule="auto"/>
        <w:textAlignment w:val="baseline"/>
        <w:rPr>
          <w:rFonts w:ascii="Arial" w:eastAsia="Times New Roman" w:hAnsi="Arial" w:cs="Arial"/>
          <w:sz w:val="24"/>
          <w:szCs w:val="24"/>
          <w:lang w:eastAsia="en-GB"/>
        </w:rPr>
      </w:pPr>
    </w:p>
    <w:p w14:paraId="5518AA99" w14:textId="77777777" w:rsidR="00BF7572" w:rsidRDefault="00BF7572" w:rsidP="008B20AB">
      <w:pPr>
        <w:spacing w:after="0" w:line="240" w:lineRule="auto"/>
        <w:textAlignment w:val="baseline"/>
        <w:rPr>
          <w:rFonts w:ascii="Arial" w:eastAsia="Times New Roman" w:hAnsi="Arial" w:cs="Arial"/>
          <w:sz w:val="24"/>
          <w:szCs w:val="24"/>
          <w:lang w:eastAsia="en-GB"/>
        </w:rPr>
      </w:pPr>
      <w:r w:rsidRPr="000E66FF">
        <w:rPr>
          <w:rFonts w:ascii="Arial" w:eastAsia="Times New Roman" w:hAnsi="Arial" w:cs="Arial"/>
          <w:sz w:val="24"/>
          <w:szCs w:val="24"/>
          <w:lang w:eastAsia="en-GB"/>
        </w:rPr>
        <w:t>Grants will not be awarded as a general contribution to a larger project unless the funding can be directly linked to a discrete element of the overall service.</w:t>
      </w:r>
    </w:p>
    <w:p w14:paraId="748AC2A0" w14:textId="77777777" w:rsidR="00E30B8D" w:rsidRPr="000E66FF" w:rsidRDefault="00E30B8D" w:rsidP="008B20AB">
      <w:pPr>
        <w:spacing w:after="0" w:line="240" w:lineRule="auto"/>
        <w:textAlignment w:val="baseline"/>
        <w:rPr>
          <w:rFonts w:ascii="Arial" w:eastAsia="Times New Roman" w:hAnsi="Arial" w:cs="Arial"/>
          <w:sz w:val="24"/>
          <w:szCs w:val="24"/>
          <w:lang w:eastAsia="en-GB"/>
        </w:rPr>
      </w:pPr>
    </w:p>
    <w:p w14:paraId="389889AB" w14:textId="176D1048" w:rsidR="00A576F8" w:rsidRPr="00E30B8D" w:rsidRDefault="00E30B8D" w:rsidP="008B20AB">
      <w:pPr>
        <w:spacing w:after="0" w:line="240" w:lineRule="auto"/>
        <w:textAlignment w:val="baseline"/>
        <w:rPr>
          <w:rFonts w:ascii="Arial" w:eastAsia="Times New Roman" w:hAnsi="Arial" w:cs="Arial"/>
          <w:sz w:val="24"/>
          <w:szCs w:val="24"/>
          <w:lang w:eastAsia="en-GB"/>
        </w:rPr>
      </w:pPr>
      <w:r w:rsidRPr="00E30B8D">
        <w:rPr>
          <w:rFonts w:ascii="Arial" w:hAnsi="Arial"/>
          <w:sz w:val="24"/>
          <w:szCs w:val="24"/>
        </w:rPr>
        <w:t>Please ensure that the costings you provide are as accurate as possible</w:t>
      </w:r>
      <w:r>
        <w:rPr>
          <w:rFonts w:ascii="Arial" w:hAnsi="Arial"/>
          <w:sz w:val="24"/>
          <w:szCs w:val="24"/>
        </w:rPr>
        <w:t>,</w:t>
      </w:r>
      <w:r w:rsidRPr="00E30B8D">
        <w:rPr>
          <w:rFonts w:ascii="Arial" w:hAnsi="Arial"/>
          <w:sz w:val="24"/>
          <w:szCs w:val="24"/>
        </w:rPr>
        <w:t xml:space="preserve"> and that you have obtained quotes (for costs </w:t>
      </w:r>
      <w:r>
        <w:rPr>
          <w:rFonts w:ascii="Arial" w:hAnsi="Arial"/>
          <w:sz w:val="24"/>
          <w:szCs w:val="24"/>
        </w:rPr>
        <w:t xml:space="preserve">over £500), </w:t>
      </w:r>
      <w:r w:rsidRPr="00E30B8D">
        <w:rPr>
          <w:rFonts w:ascii="Arial" w:hAnsi="Arial"/>
          <w:sz w:val="24"/>
          <w:szCs w:val="24"/>
        </w:rPr>
        <w:t>where you can and if relevant</w:t>
      </w:r>
      <w:r w:rsidR="00BF65C2">
        <w:rPr>
          <w:rFonts w:ascii="Arial" w:hAnsi="Arial"/>
          <w:sz w:val="24"/>
          <w:szCs w:val="24"/>
        </w:rPr>
        <w:t>,</w:t>
      </w:r>
      <w:r w:rsidRPr="00E30B8D">
        <w:rPr>
          <w:rFonts w:ascii="Arial" w:hAnsi="Arial"/>
          <w:sz w:val="24"/>
          <w:szCs w:val="24"/>
        </w:rPr>
        <w:t xml:space="preserve"> in order to demonstrate how you have ensured good value for money. </w:t>
      </w:r>
    </w:p>
    <w:p w14:paraId="2E557FAF" w14:textId="77777777" w:rsidR="00DC48B4" w:rsidRDefault="00DC48B4" w:rsidP="007D63E7">
      <w:pPr>
        <w:spacing w:after="120" w:line="240" w:lineRule="auto"/>
        <w:rPr>
          <w:rFonts w:ascii="Arial" w:eastAsia="Times New Roman" w:hAnsi="Arial" w:cs="Arial"/>
          <w:b/>
          <w:sz w:val="24"/>
          <w:szCs w:val="24"/>
          <w:u w:val="single"/>
          <w:lang w:eastAsia="en-GB"/>
        </w:rPr>
      </w:pPr>
    </w:p>
    <w:p w14:paraId="07C3DBFC" w14:textId="20645478" w:rsidR="009B79C0" w:rsidRDefault="009B79C0" w:rsidP="007D63E7">
      <w:pPr>
        <w:spacing w:after="120" w:line="240" w:lineRule="auto"/>
        <w:rPr>
          <w:rFonts w:ascii="Arial" w:eastAsia="Times New Roman" w:hAnsi="Arial" w:cs="Arial"/>
          <w:b/>
          <w:sz w:val="24"/>
          <w:szCs w:val="24"/>
          <w:lang w:eastAsia="en-GB"/>
        </w:rPr>
      </w:pPr>
      <w:r w:rsidRPr="009B79C0">
        <w:rPr>
          <w:rFonts w:ascii="Arial" w:eastAsia="Times New Roman" w:hAnsi="Arial" w:cs="Arial"/>
          <w:b/>
          <w:sz w:val="24"/>
          <w:szCs w:val="24"/>
          <w:lang w:eastAsia="en-GB"/>
        </w:rPr>
        <w:t>** Up to 20% of the total funding request can be for capital items where applicants show a clear link to the revenue request.</w:t>
      </w:r>
    </w:p>
    <w:p w14:paraId="4B0EEDA0" w14:textId="77777777" w:rsidR="009B79C0" w:rsidRPr="009B79C0" w:rsidRDefault="009B79C0" w:rsidP="007D63E7">
      <w:pPr>
        <w:spacing w:after="120" w:line="240" w:lineRule="auto"/>
        <w:rPr>
          <w:rFonts w:ascii="Arial" w:eastAsia="Times New Roman" w:hAnsi="Arial" w:cs="Arial"/>
          <w:b/>
          <w:sz w:val="24"/>
          <w:szCs w:val="24"/>
          <w:lang w:eastAsia="en-GB"/>
        </w:rPr>
      </w:pPr>
    </w:p>
    <w:p w14:paraId="211016B9" w14:textId="77777777" w:rsidR="0052772F" w:rsidRDefault="003B60D3" w:rsidP="007D63E7">
      <w:pPr>
        <w:spacing w:after="120" w:line="240" w:lineRule="auto"/>
        <w:rPr>
          <w:rFonts w:ascii="Arial" w:eastAsia="Times New Roman" w:hAnsi="Arial" w:cs="Arial"/>
          <w:b/>
          <w:sz w:val="24"/>
          <w:szCs w:val="24"/>
          <w:lang w:eastAsia="en-GB"/>
        </w:rPr>
      </w:pPr>
      <w:r>
        <w:rPr>
          <w:rFonts w:ascii="Arial" w:eastAsia="Times New Roman" w:hAnsi="Arial" w:cs="Arial"/>
          <w:b/>
          <w:sz w:val="24"/>
          <w:szCs w:val="24"/>
          <w:u w:val="single"/>
          <w:lang w:eastAsia="en-GB"/>
        </w:rPr>
        <w:t>Period of grant funding</w:t>
      </w:r>
    </w:p>
    <w:p w14:paraId="1446C8BC" w14:textId="5552EA47" w:rsidR="00977B01" w:rsidRDefault="00977B01" w:rsidP="00BF7572">
      <w:pPr>
        <w:keepNext/>
        <w:spacing w:after="0" w:line="240" w:lineRule="auto"/>
        <w:outlineLvl w:val="1"/>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Applications will be assessed and outcomes communicated to groups by mid-December.  </w:t>
      </w:r>
    </w:p>
    <w:p w14:paraId="63ADAC48" w14:textId="62CC966D" w:rsidR="00051CE6" w:rsidRPr="0028775C" w:rsidRDefault="00977B01" w:rsidP="00BF7572">
      <w:pPr>
        <w:keepNext/>
        <w:spacing w:after="0" w:line="240" w:lineRule="auto"/>
        <w:outlineLvl w:val="1"/>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Funding is for projects running </w:t>
      </w:r>
      <w:r w:rsidRPr="0028775C">
        <w:rPr>
          <w:rFonts w:ascii="Arial" w:eastAsia="Times New Roman" w:hAnsi="Arial" w:cs="Arial"/>
          <w:bCs/>
          <w:iCs/>
          <w:sz w:val="24"/>
          <w:szCs w:val="24"/>
          <w:lang w:eastAsia="en-GB"/>
        </w:rPr>
        <w:t xml:space="preserve">from </w:t>
      </w:r>
      <w:r w:rsidR="009B34FD" w:rsidRPr="0028775C">
        <w:rPr>
          <w:rFonts w:ascii="Arial" w:eastAsia="Times New Roman" w:hAnsi="Arial" w:cs="Arial"/>
          <w:bCs/>
          <w:iCs/>
          <w:sz w:val="24"/>
          <w:szCs w:val="24"/>
          <w:lang w:eastAsia="en-GB"/>
        </w:rPr>
        <w:t>until</w:t>
      </w:r>
      <w:r w:rsidRPr="0028775C">
        <w:rPr>
          <w:rFonts w:ascii="Arial" w:eastAsia="Times New Roman" w:hAnsi="Arial" w:cs="Arial"/>
          <w:bCs/>
          <w:iCs/>
          <w:sz w:val="24"/>
          <w:szCs w:val="24"/>
          <w:lang w:eastAsia="en-GB"/>
        </w:rPr>
        <w:t xml:space="preserve"> 31</w:t>
      </w:r>
      <w:r w:rsidRPr="0028775C">
        <w:rPr>
          <w:rFonts w:ascii="Arial" w:eastAsia="Times New Roman" w:hAnsi="Arial" w:cs="Arial"/>
          <w:bCs/>
          <w:iCs/>
          <w:sz w:val="24"/>
          <w:szCs w:val="24"/>
          <w:vertAlign w:val="superscript"/>
          <w:lang w:eastAsia="en-GB"/>
        </w:rPr>
        <w:t>st</w:t>
      </w:r>
      <w:r w:rsidR="009B34FD" w:rsidRPr="0028775C">
        <w:rPr>
          <w:rFonts w:ascii="Arial" w:eastAsia="Times New Roman" w:hAnsi="Arial" w:cs="Arial"/>
          <w:bCs/>
          <w:iCs/>
          <w:sz w:val="24"/>
          <w:szCs w:val="24"/>
          <w:lang w:eastAsia="en-GB"/>
        </w:rPr>
        <w:t xml:space="preserve"> March 2022</w:t>
      </w:r>
      <w:r w:rsidRPr="0028775C">
        <w:rPr>
          <w:rFonts w:ascii="Arial" w:eastAsia="Times New Roman" w:hAnsi="Arial" w:cs="Arial"/>
          <w:bCs/>
          <w:iCs/>
          <w:sz w:val="24"/>
          <w:szCs w:val="24"/>
          <w:lang w:eastAsia="en-GB"/>
        </w:rPr>
        <w:t xml:space="preserve">. </w:t>
      </w:r>
    </w:p>
    <w:p w14:paraId="014468E3" w14:textId="5208A83D" w:rsidR="007D63E7" w:rsidRPr="00CE408D" w:rsidRDefault="003B60D3" w:rsidP="00BF7572">
      <w:pPr>
        <w:keepNext/>
        <w:spacing w:after="0" w:line="240" w:lineRule="auto"/>
        <w:outlineLvl w:val="1"/>
        <w:rPr>
          <w:rFonts w:ascii="Arial" w:eastAsia="Times New Roman" w:hAnsi="Arial" w:cs="Arial"/>
          <w:bCs/>
          <w:iCs/>
          <w:color w:val="FF0000"/>
          <w:sz w:val="24"/>
          <w:szCs w:val="24"/>
          <w:lang w:eastAsia="en-GB"/>
        </w:rPr>
      </w:pPr>
      <w:r w:rsidRPr="0028775C">
        <w:rPr>
          <w:rFonts w:ascii="Arial" w:eastAsia="Times New Roman" w:hAnsi="Arial" w:cs="Arial"/>
          <w:bCs/>
          <w:iCs/>
          <w:sz w:val="24"/>
          <w:szCs w:val="24"/>
          <w:lang w:eastAsia="en-GB"/>
        </w:rPr>
        <w:t xml:space="preserve">All funding </w:t>
      </w:r>
      <w:r w:rsidR="00BF7572" w:rsidRPr="0028775C">
        <w:rPr>
          <w:rFonts w:ascii="Arial" w:eastAsia="Times New Roman" w:hAnsi="Arial" w:cs="Arial"/>
          <w:bCs/>
          <w:iCs/>
          <w:sz w:val="24"/>
          <w:szCs w:val="24"/>
          <w:lang w:eastAsia="en-GB"/>
        </w:rPr>
        <w:t>must</w:t>
      </w:r>
      <w:r w:rsidRPr="0028775C">
        <w:rPr>
          <w:rFonts w:ascii="Arial" w:eastAsia="Times New Roman" w:hAnsi="Arial" w:cs="Arial"/>
          <w:bCs/>
          <w:iCs/>
          <w:sz w:val="24"/>
          <w:szCs w:val="24"/>
          <w:lang w:eastAsia="en-GB"/>
        </w:rPr>
        <w:t xml:space="preserve"> be spent by </w:t>
      </w:r>
      <w:r w:rsidR="00BF7572" w:rsidRPr="0028775C">
        <w:rPr>
          <w:rFonts w:ascii="Arial" w:eastAsia="Times New Roman" w:hAnsi="Arial" w:cs="Arial"/>
          <w:b/>
          <w:bCs/>
          <w:iCs/>
          <w:sz w:val="24"/>
          <w:szCs w:val="24"/>
          <w:lang w:eastAsia="en-GB"/>
        </w:rPr>
        <w:t>3</w:t>
      </w:r>
      <w:r w:rsidR="00E37961" w:rsidRPr="0028775C">
        <w:rPr>
          <w:rFonts w:ascii="Arial" w:eastAsia="Times New Roman" w:hAnsi="Arial" w:cs="Arial"/>
          <w:b/>
          <w:bCs/>
          <w:iCs/>
          <w:sz w:val="24"/>
          <w:szCs w:val="24"/>
          <w:lang w:eastAsia="en-GB"/>
        </w:rPr>
        <w:t>1</w:t>
      </w:r>
      <w:r w:rsidR="00E37961" w:rsidRPr="0028775C">
        <w:rPr>
          <w:rFonts w:ascii="Arial" w:eastAsia="Times New Roman" w:hAnsi="Arial" w:cs="Arial"/>
          <w:b/>
          <w:bCs/>
          <w:iCs/>
          <w:sz w:val="24"/>
          <w:szCs w:val="24"/>
          <w:vertAlign w:val="superscript"/>
          <w:lang w:eastAsia="en-GB"/>
        </w:rPr>
        <w:t>st</w:t>
      </w:r>
      <w:r w:rsidR="00E37961" w:rsidRPr="0028775C">
        <w:rPr>
          <w:rFonts w:ascii="Arial" w:eastAsia="Times New Roman" w:hAnsi="Arial" w:cs="Arial"/>
          <w:b/>
          <w:bCs/>
          <w:iCs/>
          <w:sz w:val="24"/>
          <w:szCs w:val="24"/>
          <w:lang w:eastAsia="en-GB"/>
        </w:rPr>
        <w:t xml:space="preserve"> </w:t>
      </w:r>
      <w:r w:rsidR="00D5687F" w:rsidRPr="0028775C">
        <w:rPr>
          <w:rFonts w:ascii="Arial" w:eastAsia="Times New Roman" w:hAnsi="Arial" w:cs="Arial"/>
          <w:b/>
          <w:bCs/>
          <w:iCs/>
          <w:sz w:val="24"/>
          <w:szCs w:val="24"/>
          <w:lang w:eastAsia="en-GB"/>
        </w:rPr>
        <w:t xml:space="preserve">March </w:t>
      </w:r>
      <w:r w:rsidR="000402FD" w:rsidRPr="0028775C">
        <w:rPr>
          <w:rFonts w:ascii="Arial" w:eastAsia="Times New Roman" w:hAnsi="Arial" w:cs="Arial"/>
          <w:b/>
          <w:bCs/>
          <w:iCs/>
          <w:sz w:val="24"/>
          <w:szCs w:val="24"/>
          <w:lang w:eastAsia="en-GB"/>
        </w:rPr>
        <w:t>202</w:t>
      </w:r>
      <w:r w:rsidR="009B34FD" w:rsidRPr="0028775C">
        <w:rPr>
          <w:rFonts w:ascii="Arial" w:eastAsia="Times New Roman" w:hAnsi="Arial" w:cs="Arial"/>
          <w:b/>
          <w:bCs/>
          <w:iCs/>
          <w:sz w:val="24"/>
          <w:szCs w:val="24"/>
          <w:lang w:eastAsia="en-GB"/>
        </w:rPr>
        <w:t>2</w:t>
      </w:r>
      <w:r w:rsidR="00B82A4E" w:rsidRPr="0028775C">
        <w:rPr>
          <w:rFonts w:ascii="Arial" w:eastAsia="Times New Roman" w:hAnsi="Arial" w:cs="Arial"/>
          <w:b/>
          <w:bCs/>
          <w:iCs/>
          <w:sz w:val="24"/>
          <w:szCs w:val="24"/>
          <w:lang w:eastAsia="en-GB"/>
        </w:rPr>
        <w:t>.</w:t>
      </w:r>
      <w:r w:rsidR="00CE408D">
        <w:rPr>
          <w:rFonts w:ascii="Arial" w:eastAsia="Times New Roman" w:hAnsi="Arial" w:cs="Arial"/>
          <w:b/>
          <w:bCs/>
          <w:iCs/>
          <w:sz w:val="24"/>
          <w:szCs w:val="24"/>
          <w:lang w:eastAsia="en-GB"/>
        </w:rPr>
        <w:t xml:space="preserve"> </w:t>
      </w:r>
    </w:p>
    <w:p w14:paraId="3878905A" w14:textId="77777777" w:rsidR="007D63E7" w:rsidRDefault="007D63E7" w:rsidP="00F21683">
      <w:pPr>
        <w:spacing w:after="0" w:line="240" w:lineRule="auto"/>
        <w:ind w:right="-1" w:hanging="49"/>
        <w:rPr>
          <w:rFonts w:ascii="Arial" w:eastAsia="Times New Roman" w:hAnsi="Arial" w:cs="Arial"/>
          <w:sz w:val="24"/>
          <w:szCs w:val="24"/>
          <w:lang w:eastAsia="en-GB"/>
        </w:rPr>
      </w:pPr>
    </w:p>
    <w:p w14:paraId="044695E8" w14:textId="77777777" w:rsidR="00E37961" w:rsidRDefault="00E37961" w:rsidP="00DC48B4">
      <w:pPr>
        <w:spacing w:after="0" w:line="240" w:lineRule="auto"/>
        <w:jc w:val="both"/>
        <w:textAlignment w:val="baseline"/>
        <w:rPr>
          <w:rFonts w:ascii="Arial" w:eastAsia="Times New Roman" w:hAnsi="Arial" w:cs="Arial"/>
          <w:b/>
          <w:sz w:val="24"/>
          <w:szCs w:val="24"/>
          <w:u w:val="single"/>
          <w:lang w:eastAsia="en-GB"/>
        </w:rPr>
      </w:pPr>
    </w:p>
    <w:p w14:paraId="22F18F9E" w14:textId="77777777" w:rsidR="006B7EB1" w:rsidRPr="00DC48B4" w:rsidRDefault="006B7EB1" w:rsidP="00DC48B4">
      <w:pPr>
        <w:spacing w:after="0" w:line="240" w:lineRule="auto"/>
        <w:jc w:val="both"/>
        <w:textAlignment w:val="baseline"/>
        <w:rPr>
          <w:rFonts w:ascii="Arial" w:eastAsia="Times New Roman" w:hAnsi="Arial" w:cs="Arial"/>
          <w:b/>
          <w:sz w:val="24"/>
          <w:szCs w:val="24"/>
          <w:u w:val="single"/>
          <w:lang w:eastAsia="en-GB"/>
        </w:rPr>
      </w:pPr>
      <w:r w:rsidRPr="00DC48B4">
        <w:rPr>
          <w:rFonts w:ascii="Arial" w:eastAsia="Times New Roman" w:hAnsi="Arial" w:cs="Arial"/>
          <w:b/>
          <w:sz w:val="24"/>
          <w:szCs w:val="24"/>
          <w:u w:val="single"/>
          <w:lang w:eastAsia="en-GB"/>
        </w:rPr>
        <w:t xml:space="preserve">The Application Process </w:t>
      </w:r>
    </w:p>
    <w:p w14:paraId="281F6BEE" w14:textId="77777777" w:rsidR="006B7EB1" w:rsidRPr="00DC48B4" w:rsidRDefault="006B7EB1" w:rsidP="006B7EB1">
      <w:pPr>
        <w:pStyle w:val="paragraph"/>
        <w:spacing w:before="0" w:beforeAutospacing="0" w:after="0" w:afterAutospacing="0"/>
        <w:jc w:val="both"/>
        <w:textAlignment w:val="baseline"/>
        <w:rPr>
          <w:rStyle w:val="normaltextrun"/>
          <w:rFonts w:ascii="Arial" w:hAnsi="Arial" w:cs="Arial"/>
          <w:sz w:val="16"/>
          <w:szCs w:val="16"/>
        </w:rPr>
      </w:pPr>
    </w:p>
    <w:p w14:paraId="587C4088" w14:textId="77777777" w:rsidR="006C35C0" w:rsidRPr="006B7EB1" w:rsidRDefault="006C35C0" w:rsidP="006C35C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Complete an application form, available by email from </w:t>
      </w:r>
      <w:hyperlink r:id="rId13" w:history="1">
        <w:r w:rsidRPr="00C14603">
          <w:rPr>
            <w:rStyle w:val="Hyperlink"/>
            <w:rFonts w:ascii="Arial" w:hAnsi="Arial" w:cs="Arial"/>
          </w:rPr>
          <w:t>development@pavs.org.uk</w:t>
        </w:r>
      </w:hyperlink>
      <w:r>
        <w:rPr>
          <w:rStyle w:val="Hyperlink"/>
          <w:rFonts w:ascii="Arial" w:hAnsi="Arial" w:cs="Arial"/>
        </w:rPr>
        <w:t xml:space="preserve"> </w:t>
      </w:r>
      <w:r>
        <w:rPr>
          <w:rStyle w:val="Hyperlink"/>
          <w:rFonts w:ascii="Arial" w:hAnsi="Arial" w:cs="Arial"/>
          <w:color w:val="auto"/>
          <w:u w:val="none"/>
        </w:rPr>
        <w:t>or telephone 01437 769422 to receive a hard copy.  Application forms are available in Welsh and applications made in Welsh are welcome.</w:t>
      </w:r>
    </w:p>
    <w:p w14:paraId="31C48EA7" w14:textId="77777777" w:rsidR="006C35C0" w:rsidRDefault="006C35C0" w:rsidP="006C35C0">
      <w:pPr>
        <w:pStyle w:val="paragraph"/>
        <w:spacing w:before="0" w:beforeAutospacing="0" w:after="0" w:afterAutospacing="0"/>
        <w:textAlignment w:val="baseline"/>
        <w:rPr>
          <w:rStyle w:val="normaltextrun"/>
          <w:rFonts w:ascii="Arial" w:hAnsi="Arial" w:cs="Arial"/>
        </w:rPr>
      </w:pPr>
    </w:p>
    <w:p w14:paraId="1D55D6C0" w14:textId="77777777" w:rsidR="00BF65C2" w:rsidRDefault="006B7EB1" w:rsidP="00BF65C2">
      <w:pPr>
        <w:pStyle w:val="paragraph"/>
        <w:spacing w:before="0" w:beforeAutospacing="0" w:after="0" w:afterAutospacing="0"/>
        <w:textAlignment w:val="baseline"/>
        <w:rPr>
          <w:rStyle w:val="normaltextrun"/>
          <w:rFonts w:ascii="Arial" w:hAnsi="Arial" w:cs="Arial"/>
        </w:rPr>
      </w:pPr>
      <w:r w:rsidRPr="00FB46EB">
        <w:rPr>
          <w:rStyle w:val="normaltextrun"/>
          <w:rFonts w:ascii="Arial" w:hAnsi="Arial" w:cs="Arial"/>
        </w:rPr>
        <w:t>Applications and supporting</w:t>
      </w:r>
      <w:r w:rsidRPr="003C3674">
        <w:rPr>
          <w:rStyle w:val="normaltextrun"/>
          <w:rFonts w:ascii="Arial" w:hAnsi="Arial" w:cs="Arial"/>
        </w:rPr>
        <w:t xml:space="preserve"> documentation </w:t>
      </w:r>
      <w:r w:rsidR="006C35C0">
        <w:rPr>
          <w:rStyle w:val="normaltextrun"/>
          <w:rFonts w:ascii="Arial" w:hAnsi="Arial" w:cs="Arial"/>
        </w:rPr>
        <w:t xml:space="preserve">must be submitted by e-mail to </w:t>
      </w:r>
      <w:hyperlink r:id="rId14" w:history="1">
        <w:r w:rsidRPr="00C14603">
          <w:rPr>
            <w:rStyle w:val="Hyperlink"/>
            <w:rFonts w:ascii="Arial" w:hAnsi="Arial" w:cs="Arial"/>
          </w:rPr>
          <w:t>development@pavs.org.uk</w:t>
        </w:r>
      </w:hyperlink>
      <w:r>
        <w:rPr>
          <w:rStyle w:val="normaltextrun"/>
          <w:rFonts w:ascii="Arial" w:hAnsi="Arial" w:cs="Arial"/>
        </w:rPr>
        <w:t xml:space="preserve"> </w:t>
      </w:r>
      <w:r w:rsidR="006C35C0">
        <w:rPr>
          <w:rStyle w:val="normaltextrun"/>
          <w:rFonts w:ascii="Arial" w:hAnsi="Arial" w:cs="Arial"/>
        </w:rPr>
        <w:t>or by post to:</w:t>
      </w:r>
      <w:r w:rsidR="00BF65C2">
        <w:rPr>
          <w:rStyle w:val="normaltextrun"/>
          <w:rFonts w:ascii="Arial" w:hAnsi="Arial" w:cs="Arial"/>
        </w:rPr>
        <w:t xml:space="preserve"> </w:t>
      </w:r>
    </w:p>
    <w:p w14:paraId="36CC6C36" w14:textId="77777777" w:rsidR="00BF65C2" w:rsidRDefault="00BF65C2" w:rsidP="00BF65C2">
      <w:pPr>
        <w:pStyle w:val="paragraph"/>
        <w:spacing w:before="0" w:beforeAutospacing="0" w:after="0" w:afterAutospacing="0"/>
        <w:textAlignment w:val="baseline"/>
        <w:rPr>
          <w:rStyle w:val="normaltextrun"/>
          <w:rFonts w:ascii="Arial" w:hAnsi="Arial" w:cs="Arial"/>
        </w:rPr>
      </w:pPr>
    </w:p>
    <w:p w14:paraId="2E6F0059" w14:textId="011C53ED" w:rsidR="006C35C0" w:rsidRPr="00977B01" w:rsidRDefault="006C35C0" w:rsidP="00BF65C2">
      <w:pPr>
        <w:pStyle w:val="paragraph"/>
        <w:spacing w:before="0" w:beforeAutospacing="0" w:after="0" w:afterAutospacing="0"/>
        <w:textAlignment w:val="baseline"/>
        <w:rPr>
          <w:rFonts w:ascii="Arial" w:hAnsi="Arial" w:cs="Arial"/>
          <w:b/>
          <w:bCs/>
        </w:rPr>
      </w:pPr>
      <w:r>
        <w:rPr>
          <w:rFonts w:ascii="Arial" w:hAnsi="Arial" w:cs="Arial"/>
        </w:rPr>
        <w:lastRenderedPageBreak/>
        <w:t xml:space="preserve">PAVS, 36/38 High Street, </w:t>
      </w:r>
      <w:proofErr w:type="spellStart"/>
      <w:r>
        <w:rPr>
          <w:rFonts w:ascii="Arial" w:hAnsi="Arial" w:cs="Arial"/>
        </w:rPr>
        <w:t>Haverfordwest</w:t>
      </w:r>
      <w:proofErr w:type="spellEnd"/>
      <w:r>
        <w:rPr>
          <w:rFonts w:ascii="Arial" w:hAnsi="Arial" w:cs="Arial"/>
        </w:rPr>
        <w:t xml:space="preserve">, Pembrokeshire SA61 2DA – clearly mark the envelope </w:t>
      </w:r>
      <w:r w:rsidR="00977B01" w:rsidRPr="00977B01">
        <w:rPr>
          <w:rFonts w:ascii="Arial" w:hAnsi="Arial" w:cs="Arial"/>
          <w:b/>
        </w:rPr>
        <w:t>CSIF</w:t>
      </w:r>
      <w:r w:rsidR="00977B01">
        <w:rPr>
          <w:rFonts w:ascii="Arial" w:hAnsi="Arial" w:cs="Arial"/>
        </w:rPr>
        <w:t xml:space="preserve"> (</w:t>
      </w:r>
      <w:r w:rsidR="00977B01" w:rsidRPr="00977B01">
        <w:rPr>
          <w:rFonts w:ascii="Arial" w:hAnsi="Arial" w:cs="Arial"/>
          <w:b/>
          <w:bCs/>
        </w:rPr>
        <w:t>Carers Support Innovation Fund</w:t>
      </w:r>
      <w:r w:rsidR="00977B01">
        <w:rPr>
          <w:rFonts w:ascii="Arial" w:hAnsi="Arial" w:cs="Arial"/>
          <w:b/>
          <w:bCs/>
        </w:rPr>
        <w:t>)</w:t>
      </w:r>
      <w:r>
        <w:rPr>
          <w:rFonts w:ascii="Arial" w:hAnsi="Arial" w:cs="Arial"/>
        </w:rPr>
        <w:t>.</w:t>
      </w:r>
    </w:p>
    <w:p w14:paraId="3E0C0319" w14:textId="4C962D19" w:rsidR="00031E3F" w:rsidRDefault="00031E3F" w:rsidP="00BB12A5">
      <w:pPr>
        <w:pStyle w:val="paragraph"/>
        <w:spacing w:after="0"/>
        <w:textAlignment w:val="baseline"/>
        <w:rPr>
          <w:rStyle w:val="normaltextrun"/>
          <w:rFonts w:ascii="Arial" w:hAnsi="Arial" w:cs="Arial"/>
        </w:rPr>
      </w:pPr>
      <w:r>
        <w:rPr>
          <w:rStyle w:val="normaltextrun"/>
          <w:rFonts w:ascii="Arial" w:hAnsi="Arial" w:cs="Arial"/>
        </w:rPr>
        <w:t xml:space="preserve">Applications must be submitted by the </w:t>
      </w:r>
      <w:r w:rsidRPr="0046171D">
        <w:rPr>
          <w:rStyle w:val="normaltextrun"/>
          <w:rFonts w:ascii="Arial" w:hAnsi="Arial" w:cs="Arial"/>
        </w:rPr>
        <w:t>grant deadline</w:t>
      </w:r>
      <w:r w:rsidR="00BB12A5">
        <w:rPr>
          <w:rStyle w:val="normaltextrun"/>
          <w:rFonts w:ascii="Arial" w:hAnsi="Arial" w:cs="Arial"/>
        </w:rPr>
        <w:t>s</w:t>
      </w:r>
      <w:r w:rsidRPr="0046171D">
        <w:rPr>
          <w:rStyle w:val="normaltextrun"/>
          <w:rFonts w:ascii="Arial" w:hAnsi="Arial" w:cs="Arial"/>
        </w:rPr>
        <w:t>:</w:t>
      </w:r>
      <w:r w:rsidRPr="0062684B">
        <w:rPr>
          <w:rStyle w:val="normaltextrun"/>
          <w:rFonts w:ascii="Arial" w:hAnsi="Arial" w:cs="Arial"/>
          <w:b/>
        </w:rPr>
        <w:t xml:space="preserve"> </w:t>
      </w:r>
      <w:r w:rsidR="00BB12A5" w:rsidRPr="0028775C">
        <w:rPr>
          <w:rFonts w:ascii="Arial" w:hAnsi="Arial" w:cs="Arial"/>
          <w:b/>
        </w:rPr>
        <w:t>Friday 30</w:t>
      </w:r>
      <w:r w:rsidR="00BB12A5" w:rsidRPr="0028775C">
        <w:rPr>
          <w:rFonts w:ascii="Arial" w:hAnsi="Arial" w:cs="Arial"/>
          <w:b/>
          <w:vertAlign w:val="superscript"/>
        </w:rPr>
        <w:t>th</w:t>
      </w:r>
      <w:r w:rsidR="00BB12A5" w:rsidRPr="0028775C">
        <w:rPr>
          <w:rFonts w:ascii="Arial" w:hAnsi="Arial" w:cs="Arial"/>
          <w:b/>
        </w:rPr>
        <w:t xml:space="preserve"> April 2021 &amp; Friday 25</w:t>
      </w:r>
      <w:r w:rsidR="00BB12A5" w:rsidRPr="0028775C">
        <w:rPr>
          <w:rFonts w:ascii="Arial" w:hAnsi="Arial" w:cs="Arial"/>
          <w:b/>
          <w:vertAlign w:val="superscript"/>
        </w:rPr>
        <w:t>th</w:t>
      </w:r>
      <w:r w:rsidR="00BB12A5" w:rsidRPr="0028775C">
        <w:rPr>
          <w:rFonts w:ascii="Arial" w:hAnsi="Arial" w:cs="Arial"/>
          <w:b/>
        </w:rPr>
        <w:t xml:space="preserve"> June 2021.</w:t>
      </w:r>
    </w:p>
    <w:p w14:paraId="38758D87" w14:textId="3FE38D05" w:rsidR="006B7EB1" w:rsidRPr="00FD036C" w:rsidRDefault="006C35C0" w:rsidP="006B7EB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All</w:t>
      </w:r>
      <w:r w:rsidR="006B7EB1" w:rsidRPr="003C3674">
        <w:rPr>
          <w:rStyle w:val="normaltextrun"/>
          <w:rFonts w:ascii="Arial" w:hAnsi="Arial" w:cs="Arial"/>
        </w:rPr>
        <w:t xml:space="preserve"> supporting documents must be received before applications can be processed.</w:t>
      </w:r>
      <w:r w:rsidR="000868AA">
        <w:rPr>
          <w:rStyle w:val="normaltextrun"/>
          <w:rFonts w:ascii="Arial" w:hAnsi="Arial" w:cs="Arial"/>
        </w:rPr>
        <w:t xml:space="preserve"> </w:t>
      </w:r>
    </w:p>
    <w:p w14:paraId="10C35694" w14:textId="77777777" w:rsidR="006B7EB1" w:rsidRDefault="006B7EB1" w:rsidP="006B7EB1">
      <w:pPr>
        <w:pStyle w:val="paragraph"/>
        <w:spacing w:before="0" w:beforeAutospacing="0" w:after="0" w:afterAutospacing="0"/>
        <w:textAlignment w:val="baseline"/>
        <w:rPr>
          <w:rStyle w:val="normaltextrun"/>
          <w:rFonts w:ascii="Arial" w:hAnsi="Arial" w:cs="Arial"/>
        </w:rPr>
      </w:pPr>
    </w:p>
    <w:p w14:paraId="30DD19C6" w14:textId="7DA9FCB8" w:rsidR="006B7EB1" w:rsidRDefault="008D7B1D" w:rsidP="006B7EB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Applications will be assessed by a multi-agency panel and </w:t>
      </w:r>
      <w:r w:rsidR="008B0774">
        <w:rPr>
          <w:rStyle w:val="normaltextrun"/>
          <w:rFonts w:ascii="Arial" w:hAnsi="Arial" w:cs="Arial"/>
        </w:rPr>
        <w:t>ap</w:t>
      </w:r>
      <w:r>
        <w:rPr>
          <w:rStyle w:val="normaltextrun"/>
          <w:rFonts w:ascii="Arial" w:hAnsi="Arial" w:cs="Arial"/>
        </w:rPr>
        <w:t xml:space="preserve">plicants will be notified of the panel decision by e-mail or </w:t>
      </w:r>
      <w:r w:rsidRPr="0028775C">
        <w:rPr>
          <w:rStyle w:val="normaltextrun"/>
          <w:rFonts w:ascii="Arial" w:hAnsi="Arial" w:cs="Arial"/>
        </w:rPr>
        <w:t>phone</w:t>
      </w:r>
      <w:r w:rsidR="000868AA" w:rsidRPr="0028775C">
        <w:rPr>
          <w:rStyle w:val="normaltextrun"/>
          <w:rFonts w:ascii="Arial" w:hAnsi="Arial" w:cs="Arial"/>
        </w:rPr>
        <w:t xml:space="preserve"> </w:t>
      </w:r>
      <w:r w:rsidR="00BB12A5" w:rsidRPr="0028775C">
        <w:rPr>
          <w:rStyle w:val="normaltextrun"/>
          <w:rFonts w:ascii="Arial" w:hAnsi="Arial" w:cs="Arial"/>
        </w:rPr>
        <w:t>within 3 weeks of the application deadline</w:t>
      </w:r>
      <w:r w:rsidRPr="0028775C">
        <w:rPr>
          <w:rStyle w:val="normaltextrun"/>
          <w:rFonts w:ascii="Arial" w:hAnsi="Arial" w:cs="Arial"/>
          <w:color w:val="FF0000"/>
        </w:rPr>
        <w:t>.</w:t>
      </w:r>
    </w:p>
    <w:p w14:paraId="2D3288A3" w14:textId="0A755353" w:rsidR="006B7EB1" w:rsidRDefault="006B7EB1" w:rsidP="006B7EB1">
      <w:pPr>
        <w:pStyle w:val="paragraph"/>
        <w:spacing w:before="0" w:beforeAutospacing="0" w:after="0" w:afterAutospacing="0"/>
        <w:textAlignment w:val="baseline"/>
        <w:rPr>
          <w:rStyle w:val="normaltextrun"/>
          <w:rFonts w:ascii="Arial" w:hAnsi="Arial" w:cs="Arial"/>
        </w:rPr>
      </w:pPr>
    </w:p>
    <w:p w14:paraId="06B0A88A" w14:textId="77777777" w:rsidR="0052772F" w:rsidRPr="006F0544" w:rsidRDefault="0074096E" w:rsidP="00F21683">
      <w:pPr>
        <w:spacing w:after="0" w:line="240" w:lineRule="auto"/>
        <w:jc w:val="both"/>
        <w:textAlignment w:val="baseline"/>
        <w:rPr>
          <w:rFonts w:ascii="Arial" w:eastAsia="Times New Roman" w:hAnsi="Arial" w:cs="Arial"/>
          <w:b/>
          <w:sz w:val="24"/>
          <w:szCs w:val="24"/>
          <w:lang w:eastAsia="en-GB"/>
        </w:rPr>
      </w:pPr>
      <w:r w:rsidRPr="00DC48B4">
        <w:rPr>
          <w:rFonts w:ascii="Arial" w:eastAsia="Times New Roman" w:hAnsi="Arial" w:cs="Arial"/>
          <w:b/>
          <w:sz w:val="24"/>
          <w:szCs w:val="24"/>
          <w:u w:val="single"/>
          <w:lang w:eastAsia="en-GB"/>
        </w:rPr>
        <w:t>Groups</w:t>
      </w:r>
      <w:r w:rsidR="0052772F" w:rsidRPr="00DC48B4">
        <w:rPr>
          <w:rFonts w:ascii="Arial" w:eastAsia="Times New Roman" w:hAnsi="Arial" w:cs="Arial"/>
          <w:b/>
          <w:sz w:val="24"/>
          <w:szCs w:val="24"/>
          <w:u w:val="single"/>
          <w:lang w:eastAsia="en-GB"/>
        </w:rPr>
        <w:t xml:space="preserve"> applying </w:t>
      </w:r>
      <w:r w:rsidR="000150F0" w:rsidRPr="00DC48B4">
        <w:rPr>
          <w:rFonts w:ascii="Arial" w:eastAsia="Times New Roman" w:hAnsi="Arial" w:cs="Arial"/>
          <w:b/>
          <w:sz w:val="24"/>
          <w:szCs w:val="24"/>
          <w:u w:val="single"/>
          <w:lang w:eastAsia="en-GB"/>
        </w:rPr>
        <w:t>for a grant</w:t>
      </w:r>
      <w:r w:rsidR="0052772F" w:rsidRPr="00DC48B4">
        <w:rPr>
          <w:rFonts w:ascii="Arial" w:eastAsia="Times New Roman" w:hAnsi="Arial" w:cs="Arial"/>
          <w:b/>
          <w:sz w:val="24"/>
          <w:szCs w:val="24"/>
          <w:u w:val="single"/>
          <w:lang w:eastAsia="en-GB"/>
        </w:rPr>
        <w:t xml:space="preserve"> must</w:t>
      </w:r>
      <w:r w:rsidR="0052772F" w:rsidRPr="006F0544">
        <w:rPr>
          <w:rFonts w:ascii="Arial" w:eastAsia="Times New Roman" w:hAnsi="Arial" w:cs="Arial"/>
          <w:b/>
          <w:sz w:val="24"/>
          <w:szCs w:val="24"/>
          <w:lang w:eastAsia="en-GB"/>
        </w:rPr>
        <w:t>: </w:t>
      </w:r>
    </w:p>
    <w:p w14:paraId="423E6902" w14:textId="77777777" w:rsidR="00515B2C" w:rsidRPr="006F0544" w:rsidRDefault="00515B2C" w:rsidP="00F21683">
      <w:pPr>
        <w:spacing w:after="0" w:line="240" w:lineRule="auto"/>
        <w:jc w:val="both"/>
        <w:textAlignment w:val="baseline"/>
        <w:rPr>
          <w:rFonts w:ascii="Arial" w:eastAsia="Times New Roman" w:hAnsi="Arial" w:cs="Arial"/>
          <w:b/>
          <w:sz w:val="24"/>
          <w:szCs w:val="24"/>
          <w:lang w:eastAsia="en-GB"/>
        </w:rPr>
      </w:pPr>
    </w:p>
    <w:p w14:paraId="6F4F5860" w14:textId="035C1A2C" w:rsidR="0052772F" w:rsidRPr="00B920B2" w:rsidRDefault="0052772F" w:rsidP="007D63E7">
      <w:pPr>
        <w:pStyle w:val="ListParagraph"/>
        <w:numPr>
          <w:ilvl w:val="0"/>
          <w:numId w:val="6"/>
        </w:numPr>
        <w:spacing w:after="120" w:line="240" w:lineRule="auto"/>
        <w:ind w:left="426" w:hanging="426"/>
        <w:contextualSpacing w:val="0"/>
        <w:textAlignment w:val="baseline"/>
        <w:rPr>
          <w:rFonts w:ascii="Arial" w:eastAsia="Times New Roman" w:hAnsi="Arial" w:cs="Arial"/>
          <w:sz w:val="24"/>
          <w:szCs w:val="24"/>
          <w:lang w:eastAsia="en-GB"/>
        </w:rPr>
      </w:pPr>
      <w:r w:rsidRPr="00B920B2">
        <w:rPr>
          <w:rFonts w:ascii="Arial" w:eastAsia="Times New Roman" w:hAnsi="Arial" w:cs="Arial"/>
          <w:sz w:val="24"/>
          <w:szCs w:val="24"/>
          <w:lang w:eastAsia="en-GB"/>
        </w:rPr>
        <w:t>Clearly </w:t>
      </w:r>
      <w:r w:rsidRPr="00B920B2">
        <w:rPr>
          <w:rFonts w:ascii="Arial" w:eastAsia="Times New Roman" w:hAnsi="Arial" w:cs="Arial"/>
          <w:bCs/>
          <w:sz w:val="24"/>
          <w:szCs w:val="24"/>
          <w:lang w:eastAsia="en-GB"/>
        </w:rPr>
        <w:t>benefit</w:t>
      </w:r>
      <w:r w:rsidR="00B82A4E">
        <w:rPr>
          <w:rFonts w:ascii="Arial" w:eastAsia="Times New Roman" w:hAnsi="Arial" w:cs="Arial"/>
          <w:bCs/>
          <w:sz w:val="24"/>
          <w:szCs w:val="24"/>
          <w:lang w:eastAsia="en-GB"/>
        </w:rPr>
        <w:t xml:space="preserve"> </w:t>
      </w:r>
      <w:r w:rsidR="00C7340F">
        <w:rPr>
          <w:rFonts w:ascii="Arial" w:eastAsia="Times New Roman" w:hAnsi="Arial" w:cs="Arial"/>
          <w:bCs/>
          <w:sz w:val="24"/>
          <w:szCs w:val="24"/>
          <w:lang w:eastAsia="en-GB"/>
        </w:rPr>
        <w:t>carers</w:t>
      </w:r>
      <w:r w:rsidR="00A62D6B">
        <w:rPr>
          <w:rFonts w:ascii="Arial" w:eastAsia="Times New Roman" w:hAnsi="Arial" w:cs="Arial"/>
          <w:bCs/>
          <w:sz w:val="24"/>
          <w:szCs w:val="24"/>
          <w:lang w:eastAsia="en-GB"/>
        </w:rPr>
        <w:t xml:space="preserve"> </w:t>
      </w:r>
      <w:r w:rsidR="00B920B2">
        <w:rPr>
          <w:rFonts w:ascii="Arial" w:eastAsia="Times New Roman" w:hAnsi="Arial" w:cs="Arial"/>
          <w:bCs/>
          <w:sz w:val="24"/>
          <w:szCs w:val="24"/>
          <w:lang w:eastAsia="en-GB"/>
        </w:rPr>
        <w:t>in Pembrokeshire</w:t>
      </w:r>
      <w:r w:rsidR="000E62C9">
        <w:rPr>
          <w:rFonts w:ascii="Arial" w:eastAsia="Times New Roman" w:hAnsi="Arial" w:cs="Arial"/>
          <w:bCs/>
          <w:sz w:val="24"/>
          <w:szCs w:val="24"/>
          <w:lang w:eastAsia="en-GB"/>
        </w:rPr>
        <w:t>, Ceredigion or Carmarthenshire or regionally across the</w:t>
      </w:r>
      <w:r w:rsidR="000868AA">
        <w:rPr>
          <w:rFonts w:ascii="Arial" w:eastAsia="Times New Roman" w:hAnsi="Arial" w:cs="Arial"/>
          <w:bCs/>
          <w:sz w:val="24"/>
          <w:szCs w:val="24"/>
          <w:lang w:eastAsia="en-GB"/>
        </w:rPr>
        <w:t>se</w:t>
      </w:r>
      <w:r w:rsidR="000E62C9">
        <w:rPr>
          <w:rFonts w:ascii="Arial" w:eastAsia="Times New Roman" w:hAnsi="Arial" w:cs="Arial"/>
          <w:bCs/>
          <w:sz w:val="24"/>
          <w:szCs w:val="24"/>
          <w:lang w:eastAsia="en-GB"/>
        </w:rPr>
        <w:t xml:space="preserve"> counties</w:t>
      </w:r>
      <w:r w:rsidRPr="00B920B2">
        <w:rPr>
          <w:rFonts w:ascii="Arial" w:eastAsia="Times New Roman" w:hAnsi="Arial" w:cs="Arial"/>
          <w:sz w:val="24"/>
          <w:szCs w:val="24"/>
          <w:lang w:eastAsia="en-GB"/>
        </w:rPr>
        <w:t xml:space="preserve"> </w:t>
      </w:r>
    </w:p>
    <w:p w14:paraId="51FE553B" w14:textId="4EC134D3" w:rsidR="00E37961" w:rsidRDefault="0052772F" w:rsidP="007D63E7">
      <w:pPr>
        <w:pStyle w:val="ListParagraph"/>
        <w:numPr>
          <w:ilvl w:val="0"/>
          <w:numId w:val="6"/>
        </w:numPr>
        <w:spacing w:after="120" w:line="240" w:lineRule="auto"/>
        <w:ind w:left="426" w:hanging="426"/>
        <w:contextualSpacing w:val="0"/>
        <w:textAlignment w:val="baseline"/>
        <w:rPr>
          <w:rFonts w:ascii="Arial" w:eastAsia="Times New Roman" w:hAnsi="Arial" w:cs="Arial"/>
          <w:sz w:val="24"/>
          <w:szCs w:val="24"/>
          <w:lang w:eastAsia="en-GB"/>
        </w:rPr>
      </w:pPr>
      <w:r w:rsidRPr="00E37961">
        <w:rPr>
          <w:rFonts w:ascii="Arial" w:eastAsia="Times New Roman" w:hAnsi="Arial" w:cs="Arial"/>
          <w:sz w:val="24"/>
          <w:szCs w:val="24"/>
          <w:lang w:eastAsia="en-GB"/>
        </w:rPr>
        <w:t xml:space="preserve">Be </w:t>
      </w:r>
      <w:r w:rsidR="00A62D6B" w:rsidRPr="00E37961">
        <w:rPr>
          <w:rFonts w:ascii="Arial" w:eastAsia="Times New Roman" w:hAnsi="Arial" w:cs="Arial"/>
          <w:sz w:val="24"/>
          <w:szCs w:val="24"/>
          <w:lang w:eastAsia="en-GB"/>
        </w:rPr>
        <w:t>a formally constituted voluntary or community group or social enterprise which is self-governing, non-profit distributing and for public/community benefit</w:t>
      </w:r>
      <w:r w:rsidR="00F63D40">
        <w:rPr>
          <w:rFonts w:ascii="Arial" w:eastAsia="Times New Roman" w:hAnsi="Arial" w:cs="Arial"/>
          <w:sz w:val="24"/>
          <w:szCs w:val="24"/>
          <w:lang w:eastAsia="en-GB"/>
        </w:rPr>
        <w:t>.</w:t>
      </w:r>
      <w:r w:rsidR="00677212">
        <w:rPr>
          <w:rFonts w:ascii="Arial" w:eastAsia="Times New Roman" w:hAnsi="Arial" w:cs="Arial"/>
          <w:sz w:val="24"/>
          <w:szCs w:val="24"/>
          <w:lang w:eastAsia="en-GB"/>
        </w:rPr>
        <w:t xml:space="preserve"> </w:t>
      </w:r>
    </w:p>
    <w:p w14:paraId="2518AA1A" w14:textId="3087A0D2" w:rsidR="00B920B2" w:rsidRPr="00E37961" w:rsidRDefault="00DC48B4" w:rsidP="007D63E7">
      <w:pPr>
        <w:pStyle w:val="ListParagraph"/>
        <w:numPr>
          <w:ilvl w:val="0"/>
          <w:numId w:val="6"/>
        </w:numPr>
        <w:spacing w:after="120" w:line="240" w:lineRule="auto"/>
        <w:ind w:left="426" w:hanging="426"/>
        <w:contextualSpacing w:val="0"/>
        <w:textAlignment w:val="baseline"/>
        <w:rPr>
          <w:rFonts w:ascii="Arial" w:eastAsia="Times New Roman" w:hAnsi="Arial" w:cs="Arial"/>
          <w:sz w:val="24"/>
          <w:szCs w:val="24"/>
          <w:lang w:eastAsia="en-GB"/>
        </w:rPr>
      </w:pPr>
      <w:r w:rsidRPr="00E37961">
        <w:rPr>
          <w:rFonts w:ascii="Arial" w:eastAsia="Times New Roman" w:hAnsi="Arial" w:cs="Arial"/>
          <w:sz w:val="24"/>
          <w:szCs w:val="24"/>
          <w:lang w:eastAsia="en-GB"/>
        </w:rPr>
        <w:t>Send in their governing document (Constitution, Memorandum &amp; Articles of A</w:t>
      </w:r>
      <w:r w:rsidR="008B0774">
        <w:rPr>
          <w:rFonts w:ascii="Arial" w:eastAsia="Times New Roman" w:hAnsi="Arial" w:cs="Arial"/>
          <w:sz w:val="24"/>
          <w:szCs w:val="24"/>
          <w:lang w:eastAsia="en-GB"/>
        </w:rPr>
        <w:t xml:space="preserve">ssociation or a Trust Deed) </w:t>
      </w:r>
      <w:r w:rsidRPr="00E37961">
        <w:rPr>
          <w:rFonts w:ascii="Arial" w:eastAsia="Times New Roman" w:hAnsi="Arial" w:cs="Arial"/>
          <w:sz w:val="24"/>
          <w:szCs w:val="24"/>
          <w:lang w:eastAsia="en-GB"/>
        </w:rPr>
        <w:t>with the grant application</w:t>
      </w:r>
    </w:p>
    <w:p w14:paraId="3E426FFA" w14:textId="77777777" w:rsidR="00DC48B4" w:rsidRPr="00B920B2" w:rsidRDefault="00DC48B4" w:rsidP="007D63E7">
      <w:pPr>
        <w:pStyle w:val="ListParagraph"/>
        <w:numPr>
          <w:ilvl w:val="0"/>
          <w:numId w:val="6"/>
        </w:numPr>
        <w:spacing w:after="120" w:line="240" w:lineRule="auto"/>
        <w:ind w:left="426" w:hanging="426"/>
        <w:contextualSpacing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Have a bank account set up in the organisation’s name with at least two named signatories who are not related</w:t>
      </w:r>
      <w:r w:rsidR="009A7FD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4DAF3E4D" w14:textId="77777777" w:rsidR="0028775C" w:rsidRDefault="0028775C" w:rsidP="00067AA9">
      <w:pPr>
        <w:spacing w:after="0" w:line="240" w:lineRule="auto"/>
        <w:textAlignment w:val="baseline"/>
        <w:rPr>
          <w:rFonts w:ascii="Arial" w:eastAsia="Times New Roman" w:hAnsi="Arial" w:cs="Arial"/>
          <w:b/>
          <w:sz w:val="24"/>
          <w:szCs w:val="24"/>
          <w:u w:val="single"/>
          <w:lang w:eastAsia="en-GB"/>
        </w:rPr>
      </w:pPr>
    </w:p>
    <w:p w14:paraId="326C6773" w14:textId="525A61A0" w:rsidR="0052772F" w:rsidRDefault="0052772F" w:rsidP="00067AA9">
      <w:pPr>
        <w:spacing w:after="0" w:line="240" w:lineRule="auto"/>
        <w:textAlignment w:val="baseline"/>
        <w:rPr>
          <w:rFonts w:ascii="Arial" w:eastAsia="Times New Roman" w:hAnsi="Arial" w:cs="Arial"/>
          <w:b/>
          <w:sz w:val="24"/>
          <w:szCs w:val="24"/>
          <w:u w:val="single"/>
          <w:lang w:eastAsia="en-GB"/>
        </w:rPr>
      </w:pPr>
      <w:r w:rsidRPr="00B920B2">
        <w:rPr>
          <w:rFonts w:ascii="Arial" w:eastAsia="Times New Roman" w:hAnsi="Arial" w:cs="Arial"/>
          <w:b/>
          <w:sz w:val="24"/>
          <w:szCs w:val="24"/>
          <w:u w:val="single"/>
          <w:lang w:eastAsia="en-GB"/>
        </w:rPr>
        <w:t>Monitoring and Evaluation </w:t>
      </w:r>
    </w:p>
    <w:p w14:paraId="3CC72826" w14:textId="77777777" w:rsidR="000E66FF" w:rsidRPr="00B920B2" w:rsidRDefault="000E66FF" w:rsidP="00067AA9">
      <w:pPr>
        <w:spacing w:after="0" w:line="240" w:lineRule="auto"/>
        <w:textAlignment w:val="baseline"/>
        <w:rPr>
          <w:rFonts w:ascii="Arial" w:eastAsia="Times New Roman" w:hAnsi="Arial" w:cs="Arial"/>
          <w:b/>
          <w:sz w:val="24"/>
          <w:szCs w:val="24"/>
          <w:u w:val="single"/>
          <w:lang w:eastAsia="en-GB"/>
        </w:rPr>
      </w:pPr>
    </w:p>
    <w:p w14:paraId="41475C2F" w14:textId="0838C4BB" w:rsidR="008B0774" w:rsidRPr="006F0544" w:rsidRDefault="0052772F" w:rsidP="00F21683">
      <w:pPr>
        <w:spacing w:after="0" w:line="240" w:lineRule="auto"/>
        <w:textAlignment w:val="baseline"/>
        <w:rPr>
          <w:rFonts w:ascii="Arial" w:eastAsia="Times New Roman" w:hAnsi="Arial" w:cs="Arial"/>
          <w:sz w:val="24"/>
          <w:szCs w:val="24"/>
          <w:lang w:eastAsia="en-GB"/>
        </w:rPr>
      </w:pPr>
      <w:r w:rsidRPr="00310688">
        <w:rPr>
          <w:rFonts w:ascii="Arial" w:eastAsia="Times New Roman" w:hAnsi="Arial" w:cs="Arial"/>
          <w:sz w:val="24"/>
          <w:szCs w:val="24"/>
          <w:lang w:eastAsia="en-GB"/>
        </w:rPr>
        <w:t xml:space="preserve">Successful applicants </w:t>
      </w:r>
      <w:r w:rsidR="00310688">
        <w:rPr>
          <w:rFonts w:ascii="Arial" w:eastAsia="Times New Roman" w:hAnsi="Arial" w:cs="Arial"/>
          <w:sz w:val="24"/>
          <w:szCs w:val="24"/>
          <w:lang w:eastAsia="en-GB"/>
        </w:rPr>
        <w:t xml:space="preserve">will </w:t>
      </w:r>
      <w:r w:rsidR="00A05579">
        <w:rPr>
          <w:rFonts w:ascii="Arial" w:eastAsia="Times New Roman" w:hAnsi="Arial" w:cs="Arial"/>
          <w:sz w:val="24"/>
          <w:szCs w:val="24"/>
          <w:lang w:eastAsia="en-GB"/>
        </w:rPr>
        <w:t>be expected</w:t>
      </w:r>
      <w:r w:rsidR="00DB3F4D" w:rsidRPr="00310688">
        <w:rPr>
          <w:rFonts w:ascii="Arial" w:eastAsia="Times New Roman" w:hAnsi="Arial" w:cs="Arial"/>
          <w:sz w:val="24"/>
          <w:szCs w:val="24"/>
          <w:lang w:eastAsia="en-GB"/>
        </w:rPr>
        <w:t xml:space="preserve"> t</w:t>
      </w:r>
      <w:r w:rsidRPr="00310688">
        <w:rPr>
          <w:rFonts w:ascii="Arial" w:eastAsia="Times New Roman" w:hAnsi="Arial" w:cs="Arial"/>
          <w:sz w:val="24"/>
          <w:szCs w:val="24"/>
          <w:lang w:eastAsia="en-GB"/>
        </w:rPr>
        <w:t>o complete</w:t>
      </w:r>
      <w:r w:rsidR="00677212">
        <w:rPr>
          <w:rFonts w:ascii="Arial" w:eastAsia="Times New Roman" w:hAnsi="Arial" w:cs="Arial"/>
          <w:sz w:val="24"/>
          <w:szCs w:val="24"/>
          <w:lang w:eastAsia="en-GB"/>
        </w:rPr>
        <w:t xml:space="preserve"> </w:t>
      </w:r>
      <w:r w:rsidR="008B0774">
        <w:rPr>
          <w:rFonts w:ascii="Arial" w:eastAsia="Times New Roman" w:hAnsi="Arial" w:cs="Arial"/>
          <w:sz w:val="24"/>
          <w:szCs w:val="24"/>
          <w:lang w:eastAsia="en-GB"/>
        </w:rPr>
        <w:t>e</w:t>
      </w:r>
      <w:r w:rsidR="00677212">
        <w:rPr>
          <w:rFonts w:ascii="Arial" w:eastAsia="Times New Roman" w:hAnsi="Arial" w:cs="Arial"/>
          <w:sz w:val="24"/>
          <w:szCs w:val="24"/>
          <w:lang w:eastAsia="en-GB"/>
        </w:rPr>
        <w:t>nd-of-</w:t>
      </w:r>
      <w:r w:rsidR="008B0774">
        <w:rPr>
          <w:rFonts w:ascii="Arial" w:eastAsia="Times New Roman" w:hAnsi="Arial" w:cs="Arial"/>
          <w:sz w:val="24"/>
          <w:szCs w:val="24"/>
          <w:lang w:eastAsia="en-GB"/>
        </w:rPr>
        <w:t>p</w:t>
      </w:r>
      <w:r w:rsidR="00677212">
        <w:rPr>
          <w:rFonts w:ascii="Arial" w:eastAsia="Times New Roman" w:hAnsi="Arial" w:cs="Arial"/>
          <w:sz w:val="24"/>
          <w:szCs w:val="24"/>
          <w:lang w:eastAsia="en-GB"/>
        </w:rPr>
        <w:t xml:space="preserve">roject monitoring documentation within </w:t>
      </w:r>
      <w:r w:rsidR="000E62C9">
        <w:rPr>
          <w:rFonts w:ascii="Arial" w:eastAsia="Times New Roman" w:hAnsi="Arial" w:cs="Arial"/>
          <w:sz w:val="24"/>
          <w:szCs w:val="24"/>
          <w:lang w:eastAsia="en-GB"/>
        </w:rPr>
        <w:t>two weeks</w:t>
      </w:r>
      <w:r w:rsidR="00677212">
        <w:rPr>
          <w:rFonts w:ascii="Arial" w:eastAsia="Times New Roman" w:hAnsi="Arial" w:cs="Arial"/>
          <w:sz w:val="24"/>
          <w:szCs w:val="24"/>
          <w:lang w:eastAsia="en-GB"/>
        </w:rPr>
        <w:t xml:space="preserve"> of the project end date.</w:t>
      </w:r>
    </w:p>
    <w:p w14:paraId="6C36E232" w14:textId="77777777" w:rsidR="00515B2C" w:rsidRPr="006F0544" w:rsidRDefault="00515B2C" w:rsidP="00F21683">
      <w:pPr>
        <w:spacing w:after="0" w:line="240" w:lineRule="auto"/>
        <w:textAlignment w:val="baseline"/>
        <w:rPr>
          <w:rFonts w:ascii="Arial" w:eastAsia="Times New Roman" w:hAnsi="Arial" w:cs="Arial"/>
          <w:b/>
          <w:sz w:val="24"/>
          <w:szCs w:val="24"/>
          <w:lang w:eastAsia="en-GB"/>
        </w:rPr>
      </w:pPr>
    </w:p>
    <w:p w14:paraId="58751F48" w14:textId="1FCCC808" w:rsidR="00A05579" w:rsidRPr="001C0729" w:rsidRDefault="00A05579" w:rsidP="00A055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S</w:t>
      </w:r>
      <w:r w:rsidRPr="001C0729">
        <w:rPr>
          <w:rStyle w:val="normaltextrun"/>
          <w:rFonts w:ascii="Arial" w:hAnsi="Arial" w:cs="Arial"/>
        </w:rPr>
        <w:t>uccessful applicants will be required to acknowledge the source of funding in any publicity</w:t>
      </w:r>
      <w:r>
        <w:rPr>
          <w:rStyle w:val="normaltextrun"/>
          <w:rFonts w:ascii="Arial" w:hAnsi="Arial" w:cs="Arial"/>
        </w:rPr>
        <w:t xml:space="preserve"> materials</w:t>
      </w:r>
      <w:r w:rsidRPr="001C0729">
        <w:rPr>
          <w:rStyle w:val="normaltextrun"/>
          <w:rFonts w:ascii="Arial" w:hAnsi="Arial" w:cs="Arial"/>
        </w:rPr>
        <w:t xml:space="preserve">. </w:t>
      </w:r>
    </w:p>
    <w:p w14:paraId="203DECC5" w14:textId="77777777" w:rsidR="00A05579" w:rsidRDefault="00A05579" w:rsidP="00A05579">
      <w:pPr>
        <w:pStyle w:val="paragraph"/>
        <w:spacing w:before="0" w:beforeAutospacing="0" w:after="0" w:afterAutospacing="0"/>
        <w:ind w:left="-851"/>
        <w:jc w:val="both"/>
        <w:textAlignment w:val="baseline"/>
        <w:rPr>
          <w:rStyle w:val="normaltextrun"/>
          <w:rFonts w:ascii="Arial" w:hAnsi="Arial" w:cs="Arial"/>
          <w:sz w:val="28"/>
          <w:szCs w:val="28"/>
        </w:rPr>
      </w:pPr>
    </w:p>
    <w:p w14:paraId="02B0F7D2" w14:textId="77777777" w:rsidR="00515B2C" w:rsidRPr="00F21683" w:rsidRDefault="00515B2C" w:rsidP="00F21683">
      <w:pPr>
        <w:rPr>
          <w:rFonts w:ascii="Arial" w:hAnsi="Arial" w:cs="Arial"/>
          <w:sz w:val="24"/>
          <w:szCs w:val="24"/>
          <w:u w:val="single"/>
        </w:rPr>
      </w:pPr>
      <w:r w:rsidRPr="00F21683">
        <w:rPr>
          <w:rFonts w:ascii="Arial" w:hAnsi="Arial" w:cs="Arial"/>
          <w:b/>
          <w:sz w:val="24"/>
          <w:szCs w:val="24"/>
          <w:u w:val="single"/>
        </w:rPr>
        <w:t>Further Support</w:t>
      </w:r>
    </w:p>
    <w:p w14:paraId="5A1FD3E2" w14:textId="68B98198" w:rsidR="003E54BC" w:rsidRDefault="00515B2C" w:rsidP="00F21683">
      <w:pPr>
        <w:rPr>
          <w:rFonts w:ascii="Arial" w:hAnsi="Arial" w:cs="Arial"/>
          <w:sz w:val="24"/>
          <w:szCs w:val="24"/>
        </w:rPr>
      </w:pPr>
      <w:r w:rsidRPr="006F0544">
        <w:rPr>
          <w:rFonts w:ascii="Arial" w:hAnsi="Arial" w:cs="Arial"/>
          <w:sz w:val="24"/>
          <w:szCs w:val="24"/>
        </w:rPr>
        <w:t>If you have any queries about the fund or would like support with a potential application</w:t>
      </w:r>
      <w:r w:rsidR="00C703FA">
        <w:rPr>
          <w:rFonts w:ascii="Arial" w:hAnsi="Arial" w:cs="Arial"/>
          <w:sz w:val="24"/>
          <w:szCs w:val="24"/>
        </w:rPr>
        <w:t>,</w:t>
      </w:r>
      <w:r w:rsidR="009F530F">
        <w:rPr>
          <w:rFonts w:ascii="Arial" w:hAnsi="Arial" w:cs="Arial"/>
          <w:sz w:val="24"/>
          <w:szCs w:val="24"/>
        </w:rPr>
        <w:t xml:space="preserve"> then please contact </w:t>
      </w:r>
      <w:r w:rsidR="00F63D40">
        <w:rPr>
          <w:rFonts w:ascii="Arial" w:hAnsi="Arial" w:cs="Arial"/>
          <w:sz w:val="24"/>
          <w:szCs w:val="24"/>
        </w:rPr>
        <w:t xml:space="preserve">your local CVC. </w:t>
      </w:r>
      <w:r w:rsidRPr="006F0544">
        <w:rPr>
          <w:rFonts w:ascii="Arial" w:hAnsi="Arial" w:cs="Arial"/>
          <w:sz w:val="24"/>
          <w:szCs w:val="24"/>
        </w:rPr>
        <w:t xml:space="preserve"> </w:t>
      </w:r>
    </w:p>
    <w:p w14:paraId="43E8B0E4" w14:textId="12F23326" w:rsidR="000868AA" w:rsidRPr="00F63D40" w:rsidRDefault="000868AA" w:rsidP="00F63D40">
      <w:pPr>
        <w:pStyle w:val="ListParagraph"/>
        <w:numPr>
          <w:ilvl w:val="0"/>
          <w:numId w:val="16"/>
        </w:numPr>
        <w:rPr>
          <w:rFonts w:ascii="Arial" w:hAnsi="Arial" w:cs="Arial"/>
          <w:b/>
          <w:sz w:val="24"/>
          <w:szCs w:val="24"/>
        </w:rPr>
      </w:pPr>
      <w:r w:rsidRPr="00F63D40">
        <w:rPr>
          <w:rFonts w:ascii="Arial" w:hAnsi="Arial" w:cs="Arial"/>
          <w:b/>
          <w:sz w:val="24"/>
          <w:szCs w:val="24"/>
        </w:rPr>
        <w:t>Pembrokeshire Association of Voluntary Services</w:t>
      </w:r>
      <w:r w:rsidR="00F63D40">
        <w:rPr>
          <w:rFonts w:ascii="Arial" w:hAnsi="Arial" w:cs="Arial"/>
          <w:b/>
          <w:sz w:val="24"/>
          <w:szCs w:val="24"/>
        </w:rPr>
        <w:t xml:space="preserve"> (PAVS)</w:t>
      </w:r>
    </w:p>
    <w:p w14:paraId="75E399AE" w14:textId="57A60726" w:rsidR="000868AA" w:rsidRPr="000868AA" w:rsidRDefault="0046171D" w:rsidP="00F63D40">
      <w:pPr>
        <w:ind w:firstLine="720"/>
        <w:rPr>
          <w:rFonts w:ascii="Arial" w:hAnsi="Arial" w:cs="Arial"/>
          <w:b/>
          <w:sz w:val="24"/>
          <w:szCs w:val="24"/>
        </w:rPr>
      </w:pPr>
      <w:r w:rsidRPr="003E54BC">
        <w:rPr>
          <w:rFonts w:ascii="Arial" w:hAnsi="Arial" w:cs="Arial"/>
          <w:b/>
          <w:sz w:val="24"/>
          <w:szCs w:val="24"/>
        </w:rPr>
        <w:t>E-mail</w:t>
      </w:r>
      <w:r>
        <w:rPr>
          <w:rFonts w:ascii="Arial" w:hAnsi="Arial" w:cs="Arial"/>
          <w:sz w:val="24"/>
          <w:szCs w:val="24"/>
        </w:rPr>
        <w:t xml:space="preserve">: </w:t>
      </w:r>
      <w:r w:rsidRPr="006F0544">
        <w:rPr>
          <w:rFonts w:ascii="Arial" w:hAnsi="Arial" w:cs="Arial"/>
          <w:sz w:val="24"/>
          <w:szCs w:val="24"/>
        </w:rPr>
        <w:t xml:space="preserve"> </w:t>
      </w:r>
      <w:hyperlink r:id="rId15" w:history="1">
        <w:r w:rsidRPr="006F0544">
          <w:rPr>
            <w:rStyle w:val="Hyperlink"/>
            <w:rFonts w:ascii="Arial" w:hAnsi="Arial" w:cs="Arial"/>
            <w:sz w:val="24"/>
            <w:szCs w:val="24"/>
          </w:rPr>
          <w:t>development@pavs.org.uk</w:t>
        </w:r>
      </w:hyperlink>
    </w:p>
    <w:p w14:paraId="50D6E2AF" w14:textId="38EF120C" w:rsidR="000868AA" w:rsidRPr="00F63D40" w:rsidRDefault="000868AA" w:rsidP="00F63D40">
      <w:pPr>
        <w:pStyle w:val="ListParagraph"/>
        <w:numPr>
          <w:ilvl w:val="0"/>
          <w:numId w:val="16"/>
        </w:numPr>
        <w:rPr>
          <w:rFonts w:ascii="Arial" w:hAnsi="Arial" w:cs="Arial"/>
          <w:b/>
          <w:sz w:val="24"/>
          <w:szCs w:val="24"/>
        </w:rPr>
      </w:pPr>
      <w:r w:rsidRPr="00F63D40">
        <w:rPr>
          <w:rFonts w:ascii="Arial" w:hAnsi="Arial" w:cs="Arial"/>
          <w:b/>
          <w:sz w:val="24"/>
          <w:szCs w:val="24"/>
        </w:rPr>
        <w:t>Carmarthenshire Association of Voluntary Services</w:t>
      </w:r>
      <w:r w:rsidR="00F63D40">
        <w:rPr>
          <w:rFonts w:ascii="Arial" w:hAnsi="Arial" w:cs="Arial"/>
          <w:b/>
          <w:sz w:val="24"/>
          <w:szCs w:val="24"/>
        </w:rPr>
        <w:t xml:space="preserve"> (CAVS)</w:t>
      </w:r>
    </w:p>
    <w:p w14:paraId="17790BF6" w14:textId="3F5C19F0" w:rsidR="005D5812" w:rsidRDefault="0046171D" w:rsidP="005D5812">
      <w:pPr>
        <w:ind w:firstLine="720"/>
        <w:rPr>
          <w:rFonts w:ascii="Arial" w:hAnsi="Arial" w:cs="Arial"/>
          <w:b/>
          <w:sz w:val="24"/>
          <w:szCs w:val="24"/>
        </w:rPr>
      </w:pPr>
      <w:r w:rsidRPr="0046171D">
        <w:rPr>
          <w:rFonts w:ascii="Arial" w:hAnsi="Arial" w:cs="Arial"/>
          <w:b/>
          <w:sz w:val="24"/>
          <w:szCs w:val="24"/>
        </w:rPr>
        <w:t xml:space="preserve">E-mail: </w:t>
      </w:r>
      <w:hyperlink r:id="rId16" w:history="1">
        <w:r w:rsidR="005D5812" w:rsidRPr="001A176A">
          <w:rPr>
            <w:rStyle w:val="Hyperlink"/>
            <w:rFonts w:ascii="Arial" w:hAnsi="Arial" w:cs="Arial"/>
            <w:sz w:val="24"/>
            <w:szCs w:val="24"/>
          </w:rPr>
          <w:t>Jackie.Dorrian@cavs.org.uk</w:t>
        </w:r>
      </w:hyperlink>
    </w:p>
    <w:p w14:paraId="5EC334D4" w14:textId="19CC9FA8" w:rsidR="000868AA" w:rsidRPr="005D5812" w:rsidRDefault="000868AA" w:rsidP="005D5812">
      <w:pPr>
        <w:pStyle w:val="ListParagraph"/>
        <w:numPr>
          <w:ilvl w:val="0"/>
          <w:numId w:val="16"/>
        </w:numPr>
        <w:rPr>
          <w:rFonts w:ascii="Arial" w:hAnsi="Arial" w:cs="Arial"/>
          <w:b/>
          <w:sz w:val="24"/>
          <w:szCs w:val="24"/>
        </w:rPr>
      </w:pPr>
      <w:r w:rsidRPr="005D5812">
        <w:rPr>
          <w:rFonts w:ascii="Arial" w:hAnsi="Arial" w:cs="Arial"/>
          <w:b/>
          <w:sz w:val="24"/>
          <w:szCs w:val="24"/>
        </w:rPr>
        <w:t>Ceredigion Association of Voluntary Organisations</w:t>
      </w:r>
      <w:r w:rsidR="00F63D40" w:rsidRPr="005D5812">
        <w:rPr>
          <w:rFonts w:ascii="Arial" w:hAnsi="Arial" w:cs="Arial"/>
          <w:b/>
          <w:sz w:val="24"/>
          <w:szCs w:val="24"/>
        </w:rPr>
        <w:t xml:space="preserve"> (CAVO)</w:t>
      </w:r>
    </w:p>
    <w:p w14:paraId="12105F78" w14:textId="5B602789" w:rsidR="00515B2C" w:rsidRDefault="0046171D" w:rsidP="00BF65C2">
      <w:pPr>
        <w:ind w:firstLine="720"/>
        <w:rPr>
          <w:rFonts w:ascii="Arial" w:hAnsi="Arial" w:cs="Arial"/>
          <w:sz w:val="24"/>
          <w:szCs w:val="24"/>
        </w:rPr>
      </w:pPr>
      <w:r w:rsidRPr="0046171D">
        <w:rPr>
          <w:rFonts w:ascii="Arial" w:hAnsi="Arial" w:cs="Arial"/>
          <w:b/>
          <w:sz w:val="24"/>
          <w:szCs w:val="24"/>
        </w:rPr>
        <w:t xml:space="preserve">E-mail: </w:t>
      </w:r>
      <w:hyperlink r:id="rId17" w:history="1">
        <w:r w:rsidR="00EA24A6" w:rsidRPr="00EA24A6">
          <w:rPr>
            <w:rStyle w:val="Hyperlink"/>
            <w:rFonts w:ascii="Arial" w:hAnsi="Arial" w:cs="Arial"/>
            <w:sz w:val="24"/>
            <w:szCs w:val="24"/>
          </w:rPr>
          <w:t>gen@cavo.org.uk</w:t>
        </w:r>
      </w:hyperlink>
      <w:r w:rsidR="00EA24A6" w:rsidRPr="00EA24A6">
        <w:rPr>
          <w:rFonts w:ascii="Arial" w:hAnsi="Arial" w:cs="Arial"/>
          <w:b/>
          <w:color w:val="FF0000"/>
          <w:sz w:val="24"/>
          <w:szCs w:val="24"/>
        </w:rPr>
        <w:tab/>
      </w:r>
      <w:r w:rsidR="0012602E" w:rsidRPr="0012602E">
        <w:rPr>
          <w:rStyle w:val="Hyperlink"/>
          <w:rFonts w:ascii="Arial" w:hAnsi="Arial" w:cs="Arial"/>
          <w:sz w:val="24"/>
          <w:szCs w:val="24"/>
          <w:u w:val="none"/>
        </w:rPr>
        <w:tab/>
      </w:r>
      <w:r w:rsidR="003E54BC" w:rsidRPr="000E62C9">
        <w:rPr>
          <w:rFonts w:ascii="Arial" w:hAnsi="Arial" w:cs="Arial"/>
          <w:color w:val="FF0000"/>
          <w:sz w:val="24"/>
          <w:szCs w:val="24"/>
        </w:rPr>
        <w:t xml:space="preserve"> </w:t>
      </w:r>
    </w:p>
    <w:sectPr w:rsidR="00515B2C" w:rsidSect="001C1AA9">
      <w:type w:val="continuous"/>
      <w:pgSz w:w="11906" w:h="16838"/>
      <w:pgMar w:top="1440" w:right="1080" w:bottom="851"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8482" w16cex:dateUtc="2020-10-20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B97A1" w16cid:durableId="23398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8EE0C" w14:textId="77777777" w:rsidR="00A86E99" w:rsidRDefault="00A86E99" w:rsidP="00DC48B4">
      <w:pPr>
        <w:spacing w:after="0" w:line="240" w:lineRule="auto"/>
      </w:pPr>
      <w:r>
        <w:separator/>
      </w:r>
    </w:p>
  </w:endnote>
  <w:endnote w:type="continuationSeparator" w:id="0">
    <w:p w14:paraId="43058F77" w14:textId="77777777" w:rsidR="00A86E99" w:rsidRDefault="00A86E99" w:rsidP="00DC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50856"/>
      <w:docPartObj>
        <w:docPartGallery w:val="Page Numbers (Bottom of Page)"/>
        <w:docPartUnique/>
      </w:docPartObj>
    </w:sdtPr>
    <w:sdtEndPr>
      <w:rPr>
        <w:noProof/>
      </w:rPr>
    </w:sdtEndPr>
    <w:sdtContent>
      <w:p w14:paraId="6D75C5D7" w14:textId="5AAE601D" w:rsidR="00A86E99" w:rsidRDefault="00A86E99">
        <w:pPr>
          <w:pStyle w:val="Footer"/>
          <w:jc w:val="right"/>
        </w:pPr>
        <w:r>
          <w:fldChar w:fldCharType="begin"/>
        </w:r>
        <w:r>
          <w:instrText xml:space="preserve"> PAGE   \* MERGEFORMAT </w:instrText>
        </w:r>
        <w:r>
          <w:fldChar w:fldCharType="separate"/>
        </w:r>
        <w:r w:rsidR="00C15993">
          <w:rPr>
            <w:noProof/>
          </w:rPr>
          <w:t>2</w:t>
        </w:r>
        <w:r>
          <w:rPr>
            <w:noProof/>
          </w:rPr>
          <w:fldChar w:fldCharType="end"/>
        </w:r>
      </w:p>
    </w:sdtContent>
  </w:sdt>
  <w:p w14:paraId="5A33AF75" w14:textId="77777777" w:rsidR="00A86E99" w:rsidRDefault="00A8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189E7" w14:textId="77777777" w:rsidR="00A86E99" w:rsidRDefault="00A86E99" w:rsidP="00DC48B4">
      <w:pPr>
        <w:spacing w:after="0" w:line="240" w:lineRule="auto"/>
      </w:pPr>
      <w:r>
        <w:separator/>
      </w:r>
    </w:p>
  </w:footnote>
  <w:footnote w:type="continuationSeparator" w:id="0">
    <w:p w14:paraId="4E29BCBC" w14:textId="77777777" w:rsidR="00A86E99" w:rsidRDefault="00A86E99" w:rsidP="00DC4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62"/>
    <w:multiLevelType w:val="hybridMultilevel"/>
    <w:tmpl w:val="922660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136160E"/>
    <w:multiLevelType w:val="hybridMultilevel"/>
    <w:tmpl w:val="4B28B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318A7"/>
    <w:multiLevelType w:val="hybridMultilevel"/>
    <w:tmpl w:val="C9D80F70"/>
    <w:lvl w:ilvl="0" w:tplc="0809000D">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3" w15:restartNumberingAfterBreak="0">
    <w:nsid w:val="02C331B7"/>
    <w:multiLevelType w:val="hybridMultilevel"/>
    <w:tmpl w:val="F4980F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BA0538"/>
    <w:multiLevelType w:val="hybridMultilevel"/>
    <w:tmpl w:val="D6D8C0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9894A7C"/>
    <w:multiLevelType w:val="hybridMultilevel"/>
    <w:tmpl w:val="8C30AA8C"/>
    <w:lvl w:ilvl="0" w:tplc="08090001">
      <w:start w:val="1"/>
      <w:numFmt w:val="bullet"/>
      <w:lvlText w:val=""/>
      <w:lvlJc w:val="left"/>
      <w:pPr>
        <w:ind w:left="-63" w:hanging="360"/>
      </w:pPr>
      <w:rPr>
        <w:rFonts w:ascii="Symbol" w:hAnsi="Symbol" w:hint="default"/>
      </w:rPr>
    </w:lvl>
    <w:lvl w:ilvl="1" w:tplc="08090003">
      <w:start w:val="1"/>
      <w:numFmt w:val="bullet"/>
      <w:lvlText w:val="o"/>
      <w:lvlJc w:val="left"/>
      <w:pPr>
        <w:ind w:left="657" w:hanging="360"/>
      </w:pPr>
      <w:rPr>
        <w:rFonts w:ascii="Courier New" w:hAnsi="Courier New" w:cs="Courier New" w:hint="default"/>
      </w:rPr>
    </w:lvl>
    <w:lvl w:ilvl="2" w:tplc="08090005" w:tentative="1">
      <w:start w:val="1"/>
      <w:numFmt w:val="bullet"/>
      <w:lvlText w:val=""/>
      <w:lvlJc w:val="left"/>
      <w:pPr>
        <w:ind w:left="1377" w:hanging="360"/>
      </w:pPr>
      <w:rPr>
        <w:rFonts w:ascii="Wingdings" w:hAnsi="Wingdings" w:hint="default"/>
      </w:rPr>
    </w:lvl>
    <w:lvl w:ilvl="3" w:tplc="08090001" w:tentative="1">
      <w:start w:val="1"/>
      <w:numFmt w:val="bullet"/>
      <w:lvlText w:val=""/>
      <w:lvlJc w:val="left"/>
      <w:pPr>
        <w:ind w:left="2097" w:hanging="360"/>
      </w:pPr>
      <w:rPr>
        <w:rFonts w:ascii="Symbol" w:hAnsi="Symbol" w:hint="default"/>
      </w:rPr>
    </w:lvl>
    <w:lvl w:ilvl="4" w:tplc="08090003" w:tentative="1">
      <w:start w:val="1"/>
      <w:numFmt w:val="bullet"/>
      <w:lvlText w:val="o"/>
      <w:lvlJc w:val="left"/>
      <w:pPr>
        <w:ind w:left="2817" w:hanging="360"/>
      </w:pPr>
      <w:rPr>
        <w:rFonts w:ascii="Courier New" w:hAnsi="Courier New" w:cs="Courier New" w:hint="default"/>
      </w:rPr>
    </w:lvl>
    <w:lvl w:ilvl="5" w:tplc="08090005" w:tentative="1">
      <w:start w:val="1"/>
      <w:numFmt w:val="bullet"/>
      <w:lvlText w:val=""/>
      <w:lvlJc w:val="left"/>
      <w:pPr>
        <w:ind w:left="3537" w:hanging="360"/>
      </w:pPr>
      <w:rPr>
        <w:rFonts w:ascii="Wingdings" w:hAnsi="Wingdings" w:hint="default"/>
      </w:rPr>
    </w:lvl>
    <w:lvl w:ilvl="6" w:tplc="08090001" w:tentative="1">
      <w:start w:val="1"/>
      <w:numFmt w:val="bullet"/>
      <w:lvlText w:val=""/>
      <w:lvlJc w:val="left"/>
      <w:pPr>
        <w:ind w:left="4257" w:hanging="360"/>
      </w:pPr>
      <w:rPr>
        <w:rFonts w:ascii="Symbol" w:hAnsi="Symbol" w:hint="default"/>
      </w:rPr>
    </w:lvl>
    <w:lvl w:ilvl="7" w:tplc="08090003" w:tentative="1">
      <w:start w:val="1"/>
      <w:numFmt w:val="bullet"/>
      <w:lvlText w:val="o"/>
      <w:lvlJc w:val="left"/>
      <w:pPr>
        <w:ind w:left="4977" w:hanging="360"/>
      </w:pPr>
      <w:rPr>
        <w:rFonts w:ascii="Courier New" w:hAnsi="Courier New" w:cs="Courier New" w:hint="default"/>
      </w:rPr>
    </w:lvl>
    <w:lvl w:ilvl="8" w:tplc="08090005" w:tentative="1">
      <w:start w:val="1"/>
      <w:numFmt w:val="bullet"/>
      <w:lvlText w:val=""/>
      <w:lvlJc w:val="left"/>
      <w:pPr>
        <w:ind w:left="5697" w:hanging="360"/>
      </w:pPr>
      <w:rPr>
        <w:rFonts w:ascii="Wingdings" w:hAnsi="Wingdings" w:hint="default"/>
      </w:rPr>
    </w:lvl>
  </w:abstractNum>
  <w:abstractNum w:abstractNumId="6" w15:restartNumberingAfterBreak="0">
    <w:nsid w:val="24FF7BFE"/>
    <w:multiLevelType w:val="hybridMultilevel"/>
    <w:tmpl w:val="84B236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D584AB8"/>
    <w:multiLevelType w:val="hybridMultilevel"/>
    <w:tmpl w:val="543E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6C2036"/>
    <w:multiLevelType w:val="hybridMultilevel"/>
    <w:tmpl w:val="CF62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90DF3"/>
    <w:multiLevelType w:val="hybridMultilevel"/>
    <w:tmpl w:val="2C24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D5834"/>
    <w:multiLevelType w:val="hybridMultilevel"/>
    <w:tmpl w:val="17DCB0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6EC2680"/>
    <w:multiLevelType w:val="hybridMultilevel"/>
    <w:tmpl w:val="5B482D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9DE3D4A"/>
    <w:multiLevelType w:val="hybridMultilevel"/>
    <w:tmpl w:val="0FAE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355AAC"/>
    <w:multiLevelType w:val="hybridMultilevel"/>
    <w:tmpl w:val="94EA68A8"/>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4" w15:restartNumberingAfterBreak="0">
    <w:nsid w:val="6F1E1B7C"/>
    <w:multiLevelType w:val="hybridMultilevel"/>
    <w:tmpl w:val="453C99DC"/>
    <w:lvl w:ilvl="0" w:tplc="0809000D">
      <w:start w:val="1"/>
      <w:numFmt w:val="bullet"/>
      <w:lvlText w:val=""/>
      <w:lvlJc w:val="left"/>
      <w:pPr>
        <w:ind w:left="-63" w:hanging="360"/>
      </w:pPr>
      <w:rPr>
        <w:rFonts w:ascii="Wingdings" w:hAnsi="Wingdings" w:hint="default"/>
      </w:rPr>
    </w:lvl>
    <w:lvl w:ilvl="1" w:tplc="08090003">
      <w:start w:val="1"/>
      <w:numFmt w:val="bullet"/>
      <w:lvlText w:val="o"/>
      <w:lvlJc w:val="left"/>
      <w:pPr>
        <w:ind w:left="657" w:hanging="360"/>
      </w:pPr>
      <w:rPr>
        <w:rFonts w:ascii="Courier New" w:hAnsi="Courier New" w:cs="Courier New" w:hint="default"/>
      </w:rPr>
    </w:lvl>
    <w:lvl w:ilvl="2" w:tplc="08090005" w:tentative="1">
      <w:start w:val="1"/>
      <w:numFmt w:val="bullet"/>
      <w:lvlText w:val=""/>
      <w:lvlJc w:val="left"/>
      <w:pPr>
        <w:ind w:left="1377" w:hanging="360"/>
      </w:pPr>
      <w:rPr>
        <w:rFonts w:ascii="Wingdings" w:hAnsi="Wingdings" w:hint="default"/>
      </w:rPr>
    </w:lvl>
    <w:lvl w:ilvl="3" w:tplc="08090001" w:tentative="1">
      <w:start w:val="1"/>
      <w:numFmt w:val="bullet"/>
      <w:lvlText w:val=""/>
      <w:lvlJc w:val="left"/>
      <w:pPr>
        <w:ind w:left="2097" w:hanging="360"/>
      </w:pPr>
      <w:rPr>
        <w:rFonts w:ascii="Symbol" w:hAnsi="Symbol" w:hint="default"/>
      </w:rPr>
    </w:lvl>
    <w:lvl w:ilvl="4" w:tplc="08090003" w:tentative="1">
      <w:start w:val="1"/>
      <w:numFmt w:val="bullet"/>
      <w:lvlText w:val="o"/>
      <w:lvlJc w:val="left"/>
      <w:pPr>
        <w:ind w:left="2817" w:hanging="360"/>
      </w:pPr>
      <w:rPr>
        <w:rFonts w:ascii="Courier New" w:hAnsi="Courier New" w:cs="Courier New" w:hint="default"/>
      </w:rPr>
    </w:lvl>
    <w:lvl w:ilvl="5" w:tplc="08090005" w:tentative="1">
      <w:start w:val="1"/>
      <w:numFmt w:val="bullet"/>
      <w:lvlText w:val=""/>
      <w:lvlJc w:val="left"/>
      <w:pPr>
        <w:ind w:left="3537" w:hanging="360"/>
      </w:pPr>
      <w:rPr>
        <w:rFonts w:ascii="Wingdings" w:hAnsi="Wingdings" w:hint="default"/>
      </w:rPr>
    </w:lvl>
    <w:lvl w:ilvl="6" w:tplc="08090001" w:tentative="1">
      <w:start w:val="1"/>
      <w:numFmt w:val="bullet"/>
      <w:lvlText w:val=""/>
      <w:lvlJc w:val="left"/>
      <w:pPr>
        <w:ind w:left="4257" w:hanging="360"/>
      </w:pPr>
      <w:rPr>
        <w:rFonts w:ascii="Symbol" w:hAnsi="Symbol" w:hint="default"/>
      </w:rPr>
    </w:lvl>
    <w:lvl w:ilvl="7" w:tplc="08090003" w:tentative="1">
      <w:start w:val="1"/>
      <w:numFmt w:val="bullet"/>
      <w:lvlText w:val="o"/>
      <w:lvlJc w:val="left"/>
      <w:pPr>
        <w:ind w:left="4977" w:hanging="360"/>
      </w:pPr>
      <w:rPr>
        <w:rFonts w:ascii="Courier New" w:hAnsi="Courier New" w:cs="Courier New" w:hint="default"/>
      </w:rPr>
    </w:lvl>
    <w:lvl w:ilvl="8" w:tplc="08090005" w:tentative="1">
      <w:start w:val="1"/>
      <w:numFmt w:val="bullet"/>
      <w:lvlText w:val=""/>
      <w:lvlJc w:val="left"/>
      <w:pPr>
        <w:ind w:left="5697" w:hanging="360"/>
      </w:pPr>
      <w:rPr>
        <w:rFonts w:ascii="Wingdings" w:hAnsi="Wingdings" w:hint="default"/>
      </w:rPr>
    </w:lvl>
  </w:abstractNum>
  <w:abstractNum w:abstractNumId="15" w15:restartNumberingAfterBreak="0">
    <w:nsid w:val="7A5975FF"/>
    <w:multiLevelType w:val="hybridMultilevel"/>
    <w:tmpl w:val="04D0FB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7D155BA1"/>
    <w:multiLevelType w:val="hybridMultilevel"/>
    <w:tmpl w:val="4D4E0868"/>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num w:numId="1">
    <w:abstractNumId w:val="16"/>
  </w:num>
  <w:num w:numId="2">
    <w:abstractNumId w:val="11"/>
  </w:num>
  <w:num w:numId="3">
    <w:abstractNumId w:val="5"/>
  </w:num>
  <w:num w:numId="4">
    <w:abstractNumId w:val="4"/>
  </w:num>
  <w:num w:numId="5">
    <w:abstractNumId w:val="15"/>
  </w:num>
  <w:num w:numId="6">
    <w:abstractNumId w:val="2"/>
  </w:num>
  <w:num w:numId="7">
    <w:abstractNumId w:val="14"/>
  </w:num>
  <w:num w:numId="8">
    <w:abstractNumId w:val="1"/>
  </w:num>
  <w:num w:numId="9">
    <w:abstractNumId w:val="8"/>
  </w:num>
  <w:num w:numId="10">
    <w:abstractNumId w:val="0"/>
  </w:num>
  <w:num w:numId="11">
    <w:abstractNumId w:val="13"/>
  </w:num>
  <w:num w:numId="12">
    <w:abstractNumId w:val="12"/>
  </w:num>
  <w:num w:numId="13">
    <w:abstractNumId w:val="7"/>
  </w:num>
  <w:num w:numId="14">
    <w:abstractNumId w:val="10"/>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2F"/>
    <w:rsid w:val="000150F0"/>
    <w:rsid w:val="0003174C"/>
    <w:rsid w:val="00031E3F"/>
    <w:rsid w:val="000402FD"/>
    <w:rsid w:val="00051CE6"/>
    <w:rsid w:val="00063B1C"/>
    <w:rsid w:val="00067AA9"/>
    <w:rsid w:val="00083F90"/>
    <w:rsid w:val="00085578"/>
    <w:rsid w:val="0008605B"/>
    <w:rsid w:val="000868AA"/>
    <w:rsid w:val="000A4938"/>
    <w:rsid w:val="000C31A6"/>
    <w:rsid w:val="000D1CF6"/>
    <w:rsid w:val="000E62C9"/>
    <w:rsid w:val="000E66FF"/>
    <w:rsid w:val="00106EF6"/>
    <w:rsid w:val="0011172B"/>
    <w:rsid w:val="00114B63"/>
    <w:rsid w:val="00124E82"/>
    <w:rsid w:val="0012602E"/>
    <w:rsid w:val="00164C99"/>
    <w:rsid w:val="00167F08"/>
    <w:rsid w:val="00185FBF"/>
    <w:rsid w:val="001A0C50"/>
    <w:rsid w:val="001A176A"/>
    <w:rsid w:val="001B2C9E"/>
    <w:rsid w:val="001C1AA9"/>
    <w:rsid w:val="00204197"/>
    <w:rsid w:val="00232B3D"/>
    <w:rsid w:val="00262541"/>
    <w:rsid w:val="00266AFA"/>
    <w:rsid w:val="00267CF1"/>
    <w:rsid w:val="0028775C"/>
    <w:rsid w:val="002A5921"/>
    <w:rsid w:val="002D1C5D"/>
    <w:rsid w:val="002F2E7B"/>
    <w:rsid w:val="00310688"/>
    <w:rsid w:val="00363FC7"/>
    <w:rsid w:val="0037469B"/>
    <w:rsid w:val="003760EF"/>
    <w:rsid w:val="0039615F"/>
    <w:rsid w:val="003B60D3"/>
    <w:rsid w:val="003D16B8"/>
    <w:rsid w:val="003D6317"/>
    <w:rsid w:val="003E08F3"/>
    <w:rsid w:val="003E54BC"/>
    <w:rsid w:val="003E7DF4"/>
    <w:rsid w:val="003F7B57"/>
    <w:rsid w:val="0040178B"/>
    <w:rsid w:val="00446D41"/>
    <w:rsid w:val="0046171D"/>
    <w:rsid w:val="00466788"/>
    <w:rsid w:val="00471D8B"/>
    <w:rsid w:val="004835AD"/>
    <w:rsid w:val="004C0F31"/>
    <w:rsid w:val="004C5958"/>
    <w:rsid w:val="00515B2C"/>
    <w:rsid w:val="0052764A"/>
    <w:rsid w:val="0052772F"/>
    <w:rsid w:val="0053314A"/>
    <w:rsid w:val="005374A3"/>
    <w:rsid w:val="0057514D"/>
    <w:rsid w:val="00581284"/>
    <w:rsid w:val="005A2FE7"/>
    <w:rsid w:val="005D5812"/>
    <w:rsid w:val="00606A22"/>
    <w:rsid w:val="00612953"/>
    <w:rsid w:val="00615C80"/>
    <w:rsid w:val="0062684B"/>
    <w:rsid w:val="00670906"/>
    <w:rsid w:val="00677212"/>
    <w:rsid w:val="0069009F"/>
    <w:rsid w:val="006A38C2"/>
    <w:rsid w:val="006B050C"/>
    <w:rsid w:val="006B7EB1"/>
    <w:rsid w:val="006C1395"/>
    <w:rsid w:val="006C2319"/>
    <w:rsid w:val="006C35C0"/>
    <w:rsid w:val="006F0544"/>
    <w:rsid w:val="0074096E"/>
    <w:rsid w:val="00771E1A"/>
    <w:rsid w:val="007A7DE9"/>
    <w:rsid w:val="007D49C4"/>
    <w:rsid w:val="007D63E7"/>
    <w:rsid w:val="007E0CB1"/>
    <w:rsid w:val="007E6095"/>
    <w:rsid w:val="00822CC6"/>
    <w:rsid w:val="00826A5A"/>
    <w:rsid w:val="00831838"/>
    <w:rsid w:val="00853115"/>
    <w:rsid w:val="00866B61"/>
    <w:rsid w:val="008B0774"/>
    <w:rsid w:val="008B20AB"/>
    <w:rsid w:val="008D7B1D"/>
    <w:rsid w:val="00907620"/>
    <w:rsid w:val="00932F9C"/>
    <w:rsid w:val="00940114"/>
    <w:rsid w:val="00956236"/>
    <w:rsid w:val="00960EE6"/>
    <w:rsid w:val="00977B01"/>
    <w:rsid w:val="00982721"/>
    <w:rsid w:val="009A2101"/>
    <w:rsid w:val="009A719A"/>
    <w:rsid w:val="009A7FDD"/>
    <w:rsid w:val="009B34FD"/>
    <w:rsid w:val="009B79C0"/>
    <w:rsid w:val="009E1F16"/>
    <w:rsid w:val="009F530F"/>
    <w:rsid w:val="00A05579"/>
    <w:rsid w:val="00A27F00"/>
    <w:rsid w:val="00A44326"/>
    <w:rsid w:val="00A51692"/>
    <w:rsid w:val="00A576F8"/>
    <w:rsid w:val="00A62D6B"/>
    <w:rsid w:val="00A86E99"/>
    <w:rsid w:val="00AA7F09"/>
    <w:rsid w:val="00AB1217"/>
    <w:rsid w:val="00AC6AA2"/>
    <w:rsid w:val="00AF19E1"/>
    <w:rsid w:val="00B137CE"/>
    <w:rsid w:val="00B339DD"/>
    <w:rsid w:val="00B54632"/>
    <w:rsid w:val="00B55CC5"/>
    <w:rsid w:val="00B57530"/>
    <w:rsid w:val="00B8089E"/>
    <w:rsid w:val="00B82A4E"/>
    <w:rsid w:val="00B920B2"/>
    <w:rsid w:val="00BB12A5"/>
    <w:rsid w:val="00BB7E90"/>
    <w:rsid w:val="00BD2722"/>
    <w:rsid w:val="00BE1105"/>
    <w:rsid w:val="00BF65C2"/>
    <w:rsid w:val="00BF7572"/>
    <w:rsid w:val="00C15993"/>
    <w:rsid w:val="00C703FA"/>
    <w:rsid w:val="00C7340F"/>
    <w:rsid w:val="00C83AE3"/>
    <w:rsid w:val="00CC1891"/>
    <w:rsid w:val="00CE0CE5"/>
    <w:rsid w:val="00CE408D"/>
    <w:rsid w:val="00CF1BDC"/>
    <w:rsid w:val="00D0330F"/>
    <w:rsid w:val="00D06E2F"/>
    <w:rsid w:val="00D06FB8"/>
    <w:rsid w:val="00D15B9B"/>
    <w:rsid w:val="00D5687F"/>
    <w:rsid w:val="00D6222F"/>
    <w:rsid w:val="00D754E2"/>
    <w:rsid w:val="00D76411"/>
    <w:rsid w:val="00D800A7"/>
    <w:rsid w:val="00DB3F4D"/>
    <w:rsid w:val="00DC48B4"/>
    <w:rsid w:val="00DD4DA5"/>
    <w:rsid w:val="00E143FB"/>
    <w:rsid w:val="00E30B8D"/>
    <w:rsid w:val="00E37961"/>
    <w:rsid w:val="00E70592"/>
    <w:rsid w:val="00E91352"/>
    <w:rsid w:val="00EA24A6"/>
    <w:rsid w:val="00EB299F"/>
    <w:rsid w:val="00EC02D3"/>
    <w:rsid w:val="00EE6979"/>
    <w:rsid w:val="00F21683"/>
    <w:rsid w:val="00F22FA1"/>
    <w:rsid w:val="00F23AE6"/>
    <w:rsid w:val="00F63D40"/>
    <w:rsid w:val="00FD036C"/>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D774"/>
  <w15:chartTrackingRefBased/>
  <w15:docId w15:val="{342EF9E1-63B6-4E84-985E-48473D1D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B20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2C"/>
    <w:pPr>
      <w:ind w:left="720"/>
      <w:contextualSpacing/>
    </w:pPr>
  </w:style>
  <w:style w:type="character" w:styleId="Hyperlink">
    <w:name w:val="Hyperlink"/>
    <w:basedOn w:val="DefaultParagraphFont"/>
    <w:uiPriority w:val="99"/>
    <w:unhideWhenUsed/>
    <w:rsid w:val="00515B2C"/>
    <w:rPr>
      <w:color w:val="0563C1" w:themeColor="hyperlink"/>
      <w:u w:val="single"/>
    </w:rPr>
  </w:style>
  <w:style w:type="character" w:customStyle="1" w:styleId="Heading1Char">
    <w:name w:val="Heading 1 Char"/>
    <w:basedOn w:val="DefaultParagraphFont"/>
    <w:link w:val="Heading1"/>
    <w:uiPriority w:val="9"/>
    <w:rsid w:val="0037469B"/>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A44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326"/>
  </w:style>
  <w:style w:type="character" w:customStyle="1" w:styleId="Heading2Char">
    <w:name w:val="Heading 2 Char"/>
    <w:basedOn w:val="DefaultParagraphFont"/>
    <w:link w:val="Heading2"/>
    <w:uiPriority w:val="9"/>
    <w:semiHidden/>
    <w:rsid w:val="008B20A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C4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8B4"/>
  </w:style>
  <w:style w:type="paragraph" w:styleId="Footer">
    <w:name w:val="footer"/>
    <w:basedOn w:val="Normal"/>
    <w:link w:val="FooterChar"/>
    <w:uiPriority w:val="99"/>
    <w:unhideWhenUsed/>
    <w:rsid w:val="00DC4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B4"/>
  </w:style>
  <w:style w:type="character" w:styleId="CommentReference">
    <w:name w:val="annotation reference"/>
    <w:basedOn w:val="DefaultParagraphFont"/>
    <w:uiPriority w:val="99"/>
    <w:semiHidden/>
    <w:unhideWhenUsed/>
    <w:rsid w:val="00956236"/>
    <w:rPr>
      <w:sz w:val="16"/>
      <w:szCs w:val="16"/>
    </w:rPr>
  </w:style>
  <w:style w:type="paragraph" w:styleId="CommentText">
    <w:name w:val="annotation text"/>
    <w:basedOn w:val="Normal"/>
    <w:link w:val="CommentTextChar"/>
    <w:uiPriority w:val="99"/>
    <w:semiHidden/>
    <w:unhideWhenUsed/>
    <w:rsid w:val="00956236"/>
    <w:pPr>
      <w:spacing w:line="240" w:lineRule="auto"/>
    </w:pPr>
    <w:rPr>
      <w:sz w:val="20"/>
      <w:szCs w:val="20"/>
    </w:rPr>
  </w:style>
  <w:style w:type="character" w:customStyle="1" w:styleId="CommentTextChar">
    <w:name w:val="Comment Text Char"/>
    <w:basedOn w:val="DefaultParagraphFont"/>
    <w:link w:val="CommentText"/>
    <w:uiPriority w:val="99"/>
    <w:semiHidden/>
    <w:rsid w:val="00956236"/>
    <w:rPr>
      <w:sz w:val="20"/>
      <w:szCs w:val="20"/>
    </w:rPr>
  </w:style>
  <w:style w:type="paragraph" w:styleId="CommentSubject">
    <w:name w:val="annotation subject"/>
    <w:basedOn w:val="CommentText"/>
    <w:next w:val="CommentText"/>
    <w:link w:val="CommentSubjectChar"/>
    <w:uiPriority w:val="99"/>
    <w:semiHidden/>
    <w:unhideWhenUsed/>
    <w:rsid w:val="00956236"/>
    <w:rPr>
      <w:b/>
      <w:bCs/>
    </w:rPr>
  </w:style>
  <w:style w:type="character" w:customStyle="1" w:styleId="CommentSubjectChar">
    <w:name w:val="Comment Subject Char"/>
    <w:basedOn w:val="CommentTextChar"/>
    <w:link w:val="CommentSubject"/>
    <w:uiPriority w:val="99"/>
    <w:semiHidden/>
    <w:rsid w:val="00956236"/>
    <w:rPr>
      <w:b/>
      <w:bCs/>
      <w:sz w:val="20"/>
      <w:szCs w:val="20"/>
    </w:rPr>
  </w:style>
  <w:style w:type="paragraph" w:styleId="BalloonText">
    <w:name w:val="Balloon Text"/>
    <w:basedOn w:val="Normal"/>
    <w:link w:val="BalloonTextChar"/>
    <w:uiPriority w:val="99"/>
    <w:semiHidden/>
    <w:unhideWhenUsed/>
    <w:rsid w:val="0095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5083">
      <w:bodyDiv w:val="1"/>
      <w:marLeft w:val="0"/>
      <w:marRight w:val="0"/>
      <w:marTop w:val="0"/>
      <w:marBottom w:val="0"/>
      <w:divBdr>
        <w:top w:val="none" w:sz="0" w:space="0" w:color="auto"/>
        <w:left w:val="none" w:sz="0" w:space="0" w:color="auto"/>
        <w:bottom w:val="none" w:sz="0" w:space="0" w:color="auto"/>
        <w:right w:val="none" w:sz="0" w:space="0" w:color="auto"/>
      </w:divBdr>
    </w:div>
    <w:div w:id="1120149432">
      <w:bodyDiv w:val="1"/>
      <w:marLeft w:val="0"/>
      <w:marRight w:val="0"/>
      <w:marTop w:val="0"/>
      <w:marBottom w:val="0"/>
      <w:divBdr>
        <w:top w:val="none" w:sz="0" w:space="0" w:color="auto"/>
        <w:left w:val="none" w:sz="0" w:space="0" w:color="auto"/>
        <w:bottom w:val="none" w:sz="0" w:space="0" w:color="auto"/>
        <w:right w:val="none" w:sz="0" w:space="0" w:color="auto"/>
      </w:divBdr>
    </w:div>
    <w:div w:id="2011331104">
      <w:bodyDiv w:val="1"/>
      <w:marLeft w:val="0"/>
      <w:marRight w:val="0"/>
      <w:marTop w:val="0"/>
      <w:marBottom w:val="0"/>
      <w:divBdr>
        <w:top w:val="none" w:sz="0" w:space="0" w:color="auto"/>
        <w:left w:val="none" w:sz="0" w:space="0" w:color="auto"/>
        <w:bottom w:val="none" w:sz="0" w:space="0" w:color="auto"/>
        <w:right w:val="none" w:sz="0" w:space="0" w:color="auto"/>
      </w:divBdr>
    </w:div>
    <w:div w:id="21089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1958.4130EC30" TargetMode="External"/><Relationship Id="rId13" Type="http://schemas.openxmlformats.org/officeDocument/2006/relationships/hyperlink" Target="mailto:development@pavs.org.uk"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gen@cavo.org.uk"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mailto:Jackie.Dorrian@cav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development@pavs.org.uk" TargetMode="External"/><Relationship Id="rId10" Type="http://schemas.openxmlformats.org/officeDocument/2006/relationships/image" Target="cid:image002.jpg@01CF84A7.8D88C7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development@pa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A4FEC56B</Template>
  <TotalTime>141</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Vanessa.John</dc:creator>
  <cp:keywords/>
  <dc:description/>
  <cp:lastModifiedBy>Lorna.Livock</cp:lastModifiedBy>
  <cp:revision>11</cp:revision>
  <dcterms:created xsi:type="dcterms:W3CDTF">2020-10-20T15:28:00Z</dcterms:created>
  <dcterms:modified xsi:type="dcterms:W3CDTF">2021-03-29T13:53:00Z</dcterms:modified>
</cp:coreProperties>
</file>